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972D" w14:textId="77777777" w:rsidR="00412B94" w:rsidRDefault="00412B94" w:rsidP="00412B94">
      <w:pPr>
        <w:jc w:val="center"/>
        <w:rPr>
          <w:b/>
        </w:rPr>
      </w:pPr>
      <w:bookmarkStart w:id="0" w:name="_GoBack"/>
      <w:bookmarkEnd w:id="0"/>
      <w:r>
        <w:rPr>
          <w:b/>
        </w:rPr>
        <w:t>League of Minnesota Cities</w:t>
      </w:r>
    </w:p>
    <w:p w14:paraId="310B908F" w14:textId="77777777" w:rsidR="00412B94" w:rsidRDefault="00832449" w:rsidP="00412B94">
      <w:pPr>
        <w:jc w:val="center"/>
        <w:rPr>
          <w:b/>
        </w:rPr>
      </w:pPr>
      <w:r w:rsidRPr="00BE1B7D">
        <w:rPr>
          <w:b/>
        </w:rPr>
        <w:t>HR Reference Manual</w:t>
      </w:r>
    </w:p>
    <w:p w14:paraId="23B5977E" w14:textId="77777777" w:rsidR="00412B94" w:rsidRDefault="00412B94" w:rsidP="00412B94">
      <w:pPr>
        <w:jc w:val="center"/>
        <w:rPr>
          <w:b/>
        </w:rPr>
      </w:pPr>
      <w:r>
        <w:rPr>
          <w:b/>
        </w:rPr>
        <w:t>Compensation Chapter</w:t>
      </w:r>
    </w:p>
    <w:p w14:paraId="08817293" w14:textId="77777777" w:rsidR="00412B94" w:rsidRDefault="00412B94">
      <w:pPr>
        <w:rPr>
          <w:b/>
        </w:rPr>
      </w:pPr>
    </w:p>
    <w:p w14:paraId="691534E9" w14:textId="77777777" w:rsidR="00832449" w:rsidRDefault="00E73C63" w:rsidP="00412B94">
      <w:pPr>
        <w:jc w:val="center"/>
        <w:rPr>
          <w:b/>
        </w:rPr>
      </w:pPr>
      <w:r>
        <w:rPr>
          <w:b/>
        </w:rPr>
        <w:t xml:space="preserve"> </w:t>
      </w:r>
      <w:r w:rsidR="00832449" w:rsidRPr="00BE1B7D">
        <w:rPr>
          <w:b/>
        </w:rPr>
        <w:t>Social Security &amp; Medicare Withholding Chart</w:t>
      </w:r>
    </w:p>
    <w:p w14:paraId="6D9BC1BB" w14:textId="77777777" w:rsidR="00412B94" w:rsidRPr="00BE1B7D" w:rsidRDefault="00412B94" w:rsidP="00412B94">
      <w:pPr>
        <w:jc w:val="center"/>
        <w:rPr>
          <w:b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633"/>
        <w:gridCol w:w="1457"/>
        <w:gridCol w:w="1550"/>
      </w:tblGrid>
      <w:tr w:rsidR="0090387D" w14:paraId="12BC29A6" w14:textId="77777777" w:rsidTr="00CD1AD9">
        <w:trPr>
          <w:tblHeader/>
        </w:trPr>
        <w:tc>
          <w:tcPr>
            <w:tcW w:w="0" w:type="auto"/>
            <w:shd w:val="pct20" w:color="000000" w:fill="FFFFFF"/>
          </w:tcPr>
          <w:p w14:paraId="0B642324" w14:textId="77777777" w:rsidR="00EE6772" w:rsidRPr="007C0FA5" w:rsidRDefault="00EE6772">
            <w:pPr>
              <w:rPr>
                <w:b/>
                <w:bCs/>
              </w:rPr>
            </w:pPr>
          </w:p>
          <w:p w14:paraId="1BA4C777" w14:textId="77777777" w:rsidR="00832449" w:rsidRPr="007C0FA5" w:rsidRDefault="0056546A">
            <w:pPr>
              <w:rPr>
                <w:b/>
                <w:bCs/>
              </w:rPr>
            </w:pPr>
            <w:r w:rsidRPr="007C0FA5">
              <w:rPr>
                <w:b/>
                <w:bCs/>
              </w:rPr>
              <w:t>TYPE OF RETIREMENT PLAN</w:t>
            </w:r>
          </w:p>
        </w:tc>
        <w:tc>
          <w:tcPr>
            <w:tcW w:w="0" w:type="auto"/>
            <w:shd w:val="pct20" w:color="000000" w:fill="FFFFFF"/>
          </w:tcPr>
          <w:p w14:paraId="1B84DA3A" w14:textId="77777777" w:rsidR="00832449" w:rsidRPr="007C0FA5" w:rsidRDefault="0056546A">
            <w:pPr>
              <w:rPr>
                <w:b/>
                <w:bCs/>
              </w:rPr>
            </w:pPr>
            <w:r w:rsidRPr="007C0FA5">
              <w:rPr>
                <w:b/>
                <w:bCs/>
              </w:rPr>
              <w:t xml:space="preserve">SOCIAL </w:t>
            </w:r>
          </w:p>
          <w:p w14:paraId="52B4AD2C" w14:textId="77777777" w:rsidR="00832449" w:rsidRPr="007C0FA5" w:rsidRDefault="0056546A">
            <w:pPr>
              <w:rPr>
                <w:b/>
                <w:bCs/>
              </w:rPr>
            </w:pPr>
            <w:r w:rsidRPr="007C0FA5">
              <w:rPr>
                <w:b/>
                <w:bCs/>
              </w:rPr>
              <w:t>SECURITY</w:t>
            </w:r>
          </w:p>
        </w:tc>
        <w:tc>
          <w:tcPr>
            <w:tcW w:w="0" w:type="auto"/>
            <w:shd w:val="pct20" w:color="000000" w:fill="FFFFFF"/>
          </w:tcPr>
          <w:p w14:paraId="78646379" w14:textId="77777777" w:rsidR="0056546A" w:rsidRPr="007C0FA5" w:rsidRDefault="0056546A">
            <w:pPr>
              <w:rPr>
                <w:b/>
                <w:bCs/>
              </w:rPr>
            </w:pPr>
          </w:p>
          <w:p w14:paraId="3E4907C7" w14:textId="77777777" w:rsidR="00832449" w:rsidRPr="007C0FA5" w:rsidRDefault="0056546A">
            <w:pPr>
              <w:rPr>
                <w:b/>
                <w:bCs/>
              </w:rPr>
            </w:pPr>
            <w:r w:rsidRPr="007C0FA5">
              <w:rPr>
                <w:b/>
                <w:bCs/>
              </w:rPr>
              <w:t>MEDICARE</w:t>
            </w:r>
          </w:p>
        </w:tc>
      </w:tr>
      <w:tr w:rsidR="0090387D" w14:paraId="2FBADD67" w14:textId="77777777" w:rsidTr="007C0FA5">
        <w:tc>
          <w:tcPr>
            <w:tcW w:w="0" w:type="auto"/>
            <w:shd w:val="pct5" w:color="000000" w:fill="FFFFFF"/>
          </w:tcPr>
          <w:p w14:paraId="57967C4D" w14:textId="77777777" w:rsidR="00EE6772" w:rsidRPr="007C0FA5" w:rsidRDefault="00EE6772">
            <w:pPr>
              <w:rPr>
                <w:b/>
              </w:rPr>
            </w:pPr>
          </w:p>
          <w:p w14:paraId="432B7C40" w14:textId="77777777" w:rsidR="0090387D" w:rsidRPr="007C0FA5" w:rsidRDefault="0090387D">
            <w:pPr>
              <w:rPr>
                <w:b/>
              </w:rPr>
            </w:pPr>
            <w:r w:rsidRPr="007C0FA5">
              <w:rPr>
                <w:b/>
              </w:rPr>
              <w:t>No qualified plan</w:t>
            </w:r>
          </w:p>
          <w:p w14:paraId="764A7AC3" w14:textId="77777777" w:rsidR="00312D67" w:rsidRDefault="0090387D" w:rsidP="00312D67">
            <w:r>
              <w:t xml:space="preserve">(Includes elected officials who </w:t>
            </w:r>
            <w:r w:rsidR="00EF6B01">
              <w:t xml:space="preserve">chose not to participate in a </w:t>
            </w:r>
            <w:r>
              <w:t xml:space="preserve">PERA plan </w:t>
            </w:r>
            <w:r w:rsidR="00EF6B01">
              <w:t>and</w:t>
            </w:r>
            <w:r>
              <w:t xml:space="preserve"> part-time, seasonal or temp</w:t>
            </w:r>
            <w:r w:rsidR="00EF6B01">
              <w:t>orary employees who don’t</w:t>
            </w:r>
            <w:r>
              <w:t xml:space="preserve"> meet eligibility requirements for PERA</w:t>
            </w:r>
            <w:r w:rsidR="00EF6B01">
              <w:t>.</w:t>
            </w:r>
            <w:r>
              <w:t>)</w:t>
            </w:r>
            <w:r w:rsidR="00832449">
              <w:t xml:space="preserve"> </w:t>
            </w:r>
          </w:p>
        </w:tc>
        <w:tc>
          <w:tcPr>
            <w:tcW w:w="0" w:type="auto"/>
            <w:shd w:val="pct5" w:color="000000" w:fill="FFFFFF"/>
          </w:tcPr>
          <w:p w14:paraId="2254910A" w14:textId="77777777" w:rsidR="0090387D" w:rsidRDefault="0090387D"/>
          <w:p w14:paraId="214CEC66" w14:textId="77777777" w:rsidR="00832449" w:rsidRDefault="0090387D">
            <w:r>
              <w:t>Yes</w:t>
            </w:r>
          </w:p>
        </w:tc>
        <w:tc>
          <w:tcPr>
            <w:tcW w:w="0" w:type="auto"/>
            <w:shd w:val="pct5" w:color="000000" w:fill="FFFFFF"/>
          </w:tcPr>
          <w:p w14:paraId="1F15CEA3" w14:textId="77777777" w:rsidR="0090387D" w:rsidRDefault="0090387D"/>
          <w:p w14:paraId="22A504EE" w14:textId="77777777" w:rsidR="00832449" w:rsidRDefault="0090387D">
            <w:r>
              <w:t>Yes</w:t>
            </w:r>
          </w:p>
        </w:tc>
      </w:tr>
      <w:tr w:rsidR="0090387D" w14:paraId="27D434E5" w14:textId="77777777" w:rsidTr="007C0FA5">
        <w:tc>
          <w:tcPr>
            <w:tcW w:w="0" w:type="auto"/>
            <w:shd w:val="pct20" w:color="000000" w:fill="FFFFFF"/>
          </w:tcPr>
          <w:p w14:paraId="2ECC8213" w14:textId="77777777" w:rsidR="0056546A" w:rsidRPr="007C0FA5" w:rsidRDefault="0056546A">
            <w:pPr>
              <w:rPr>
                <w:b/>
              </w:rPr>
            </w:pPr>
          </w:p>
          <w:p w14:paraId="76A6DB94" w14:textId="77777777" w:rsidR="00832449" w:rsidRPr="007C0FA5" w:rsidRDefault="0090387D">
            <w:pPr>
              <w:rPr>
                <w:b/>
              </w:rPr>
            </w:pPr>
            <w:r w:rsidRPr="007C0FA5">
              <w:rPr>
                <w:b/>
              </w:rPr>
              <w:t>Coordinated Plan</w:t>
            </w:r>
          </w:p>
          <w:p w14:paraId="7A42C44F" w14:textId="77777777" w:rsidR="00312D67" w:rsidRDefault="0090387D" w:rsidP="00312D67">
            <w:r>
              <w:t>(</w:t>
            </w:r>
            <w:r w:rsidR="008E64AD">
              <w:t>Includes c</w:t>
            </w:r>
            <w:r>
              <w:t xml:space="preserve">ity employees that are not </w:t>
            </w:r>
            <w:r w:rsidR="008E64AD">
              <w:t xml:space="preserve">directly </w:t>
            </w:r>
            <w:r>
              <w:t xml:space="preserve">involved in public safety work and </w:t>
            </w:r>
            <w:r w:rsidR="008E64AD">
              <w:t xml:space="preserve">who </w:t>
            </w:r>
            <w:r>
              <w:t xml:space="preserve">meet PERA Coordinated Plan eligibility </w:t>
            </w:r>
            <w:proofErr w:type="gramStart"/>
            <w:r>
              <w:t>requirements</w:t>
            </w:r>
            <w:r w:rsidR="00EE6772">
              <w:t xml:space="preserve">; </w:t>
            </w:r>
            <w:r w:rsidR="002B47EE">
              <w:t xml:space="preserve"> g</w:t>
            </w:r>
            <w:r w:rsidR="002B47EE" w:rsidRPr="002B47EE">
              <w:t>enerally</w:t>
            </w:r>
            <w:proofErr w:type="gramEnd"/>
            <w:r w:rsidR="002B47EE" w:rsidRPr="002B47EE">
              <w:t>, PERA membership is required for public employees filling non-elected positions whose salary from one governmental subdivision exceeding $5,100 per year.</w:t>
            </w:r>
          </w:p>
        </w:tc>
        <w:tc>
          <w:tcPr>
            <w:tcW w:w="0" w:type="auto"/>
            <w:shd w:val="pct20" w:color="000000" w:fill="FFFFFF"/>
          </w:tcPr>
          <w:p w14:paraId="6E71FB2A" w14:textId="77777777" w:rsidR="00832449" w:rsidRDefault="00832449"/>
          <w:p w14:paraId="25BD6CD3" w14:textId="77777777" w:rsidR="0090387D" w:rsidRDefault="0090387D">
            <w:r>
              <w:t>Yes</w:t>
            </w:r>
          </w:p>
        </w:tc>
        <w:tc>
          <w:tcPr>
            <w:tcW w:w="0" w:type="auto"/>
            <w:shd w:val="pct20" w:color="000000" w:fill="FFFFFF"/>
          </w:tcPr>
          <w:p w14:paraId="6F04AA26" w14:textId="77777777" w:rsidR="00832449" w:rsidRDefault="00832449"/>
          <w:p w14:paraId="2100694B" w14:textId="77777777" w:rsidR="0090387D" w:rsidRDefault="0090387D">
            <w:r>
              <w:t>Yes</w:t>
            </w:r>
          </w:p>
        </w:tc>
      </w:tr>
      <w:tr w:rsidR="0090387D" w14:paraId="4D740EE0" w14:textId="77777777" w:rsidTr="007C0FA5">
        <w:tc>
          <w:tcPr>
            <w:tcW w:w="0" w:type="auto"/>
            <w:shd w:val="pct5" w:color="000000" w:fill="FFFFFF"/>
          </w:tcPr>
          <w:p w14:paraId="12FDF615" w14:textId="77777777" w:rsidR="0056546A" w:rsidRPr="007C0FA5" w:rsidRDefault="0056546A">
            <w:pPr>
              <w:rPr>
                <w:b/>
              </w:rPr>
            </w:pPr>
          </w:p>
          <w:p w14:paraId="33D642A5" w14:textId="77777777" w:rsidR="00832449" w:rsidRPr="007C0FA5" w:rsidRDefault="0090387D">
            <w:pPr>
              <w:rPr>
                <w:b/>
              </w:rPr>
            </w:pPr>
            <w:r w:rsidRPr="007C0FA5">
              <w:rPr>
                <w:b/>
              </w:rPr>
              <w:t xml:space="preserve">Basic Plan (plan closed to </w:t>
            </w:r>
            <w:r w:rsidR="00EE6772" w:rsidRPr="007C0FA5">
              <w:rPr>
                <w:b/>
              </w:rPr>
              <w:t>employees hired after 1967</w:t>
            </w:r>
            <w:r w:rsidRPr="007C0FA5">
              <w:rPr>
                <w:b/>
              </w:rPr>
              <w:t>)</w:t>
            </w:r>
          </w:p>
          <w:p w14:paraId="3DC78491" w14:textId="77777777" w:rsidR="0090387D" w:rsidRDefault="0090387D" w:rsidP="0090387D">
            <w:r>
              <w:t xml:space="preserve">     Hired on or before 3/31/86</w:t>
            </w:r>
          </w:p>
          <w:p w14:paraId="2A35733D" w14:textId="77777777" w:rsidR="008E64AD" w:rsidRDefault="0090387D" w:rsidP="0090387D">
            <w:r>
              <w:t xml:space="preserve">     Hired on or befo</w:t>
            </w:r>
            <w:r w:rsidR="008E64AD">
              <w:t>re 3/31/86 and elected Medicare</w:t>
            </w:r>
          </w:p>
          <w:p w14:paraId="5F92A65A" w14:textId="77777777" w:rsidR="0090387D" w:rsidRDefault="008E64AD" w:rsidP="0090387D">
            <w:r>
              <w:t xml:space="preserve">          </w:t>
            </w:r>
            <w:r w:rsidR="0090387D">
              <w:t>participation</w:t>
            </w:r>
            <w:r w:rsidR="00EE6772">
              <w:t xml:space="preserve"> in 10/89 referendum</w:t>
            </w:r>
          </w:p>
          <w:p w14:paraId="1804B792" w14:textId="77777777" w:rsidR="00312D67" w:rsidRDefault="00EE6772" w:rsidP="00312D67">
            <w:r>
              <w:t xml:space="preserve">     Hired after 3/31/86</w:t>
            </w:r>
          </w:p>
        </w:tc>
        <w:tc>
          <w:tcPr>
            <w:tcW w:w="0" w:type="auto"/>
            <w:shd w:val="pct5" w:color="000000" w:fill="FFFFFF"/>
          </w:tcPr>
          <w:p w14:paraId="08030C99" w14:textId="77777777" w:rsidR="0090387D" w:rsidRDefault="0090387D"/>
          <w:p w14:paraId="7806F1AA" w14:textId="77777777" w:rsidR="008E64AD" w:rsidRDefault="008E64AD"/>
          <w:p w14:paraId="3D720DC7" w14:textId="77777777" w:rsidR="0090387D" w:rsidRDefault="0090387D">
            <w:r>
              <w:t>No</w:t>
            </w:r>
          </w:p>
          <w:p w14:paraId="5B87716B" w14:textId="77777777" w:rsidR="00EE6772" w:rsidRDefault="00EE6772">
            <w:r>
              <w:t>No</w:t>
            </w:r>
          </w:p>
          <w:p w14:paraId="761705D0" w14:textId="77777777" w:rsidR="00EE6772" w:rsidRDefault="00EE6772"/>
          <w:p w14:paraId="6C46E4A3" w14:textId="77777777" w:rsidR="00EE6772" w:rsidRDefault="00EE6772">
            <w:r>
              <w:t>No</w:t>
            </w:r>
          </w:p>
        </w:tc>
        <w:tc>
          <w:tcPr>
            <w:tcW w:w="0" w:type="auto"/>
            <w:shd w:val="pct5" w:color="000000" w:fill="FFFFFF"/>
          </w:tcPr>
          <w:p w14:paraId="76BE2697" w14:textId="77777777" w:rsidR="00832449" w:rsidRDefault="00832449"/>
          <w:p w14:paraId="77DB65EA" w14:textId="77777777" w:rsidR="008E64AD" w:rsidRDefault="008E64AD"/>
          <w:p w14:paraId="36E1B3FA" w14:textId="77777777" w:rsidR="0090387D" w:rsidRDefault="00312D67">
            <w:r>
              <w:t>No</w:t>
            </w:r>
          </w:p>
          <w:p w14:paraId="0BC23BF0" w14:textId="77777777" w:rsidR="0090387D" w:rsidRDefault="00EE6772">
            <w:r>
              <w:t>Yes</w:t>
            </w:r>
          </w:p>
          <w:p w14:paraId="35822FEB" w14:textId="77777777" w:rsidR="00EE6772" w:rsidRDefault="00EE6772"/>
          <w:p w14:paraId="5E751A05" w14:textId="77777777" w:rsidR="00EE6772" w:rsidRDefault="00EE6772">
            <w:r>
              <w:t>Yes</w:t>
            </w:r>
          </w:p>
        </w:tc>
      </w:tr>
      <w:tr w:rsidR="0090387D" w14:paraId="1B62549C" w14:textId="77777777" w:rsidTr="007C0FA5">
        <w:tc>
          <w:tcPr>
            <w:tcW w:w="0" w:type="auto"/>
            <w:shd w:val="pct20" w:color="000000" w:fill="FFFFFF"/>
          </w:tcPr>
          <w:p w14:paraId="786B9824" w14:textId="77777777" w:rsidR="0056546A" w:rsidRPr="007C0FA5" w:rsidRDefault="0056546A">
            <w:pPr>
              <w:rPr>
                <w:b/>
              </w:rPr>
            </w:pPr>
          </w:p>
          <w:p w14:paraId="52B88514" w14:textId="77777777" w:rsidR="00832449" w:rsidRPr="007C0FA5" w:rsidRDefault="00EE6772">
            <w:pPr>
              <w:rPr>
                <w:b/>
              </w:rPr>
            </w:pPr>
            <w:r w:rsidRPr="007C0FA5">
              <w:rPr>
                <w:b/>
              </w:rPr>
              <w:t xml:space="preserve">Police &amp; Fire Plan (must be </w:t>
            </w:r>
            <w:r w:rsidR="008E64AD" w:rsidRPr="007C0FA5">
              <w:rPr>
                <w:b/>
              </w:rPr>
              <w:t xml:space="preserve">directly </w:t>
            </w:r>
            <w:r w:rsidRPr="007C0FA5">
              <w:rPr>
                <w:b/>
              </w:rPr>
              <w:t>engaged in police/fire protection)</w:t>
            </w:r>
          </w:p>
          <w:p w14:paraId="0BD62E9B" w14:textId="77777777" w:rsidR="00EE6772" w:rsidRDefault="00EE6772">
            <w:r>
              <w:t xml:space="preserve">     Hired on or before 3/31/86</w:t>
            </w:r>
          </w:p>
          <w:p w14:paraId="32C697B9" w14:textId="77777777" w:rsidR="00312D67" w:rsidRDefault="00EE6772" w:rsidP="00312D67">
            <w:r>
              <w:t xml:space="preserve">     Hired after 3/31/86</w:t>
            </w:r>
          </w:p>
        </w:tc>
        <w:tc>
          <w:tcPr>
            <w:tcW w:w="0" w:type="auto"/>
            <w:shd w:val="pct20" w:color="000000" w:fill="FFFFFF"/>
          </w:tcPr>
          <w:p w14:paraId="07B75C84" w14:textId="77777777" w:rsidR="00832449" w:rsidRDefault="00832449"/>
          <w:p w14:paraId="2064F24C" w14:textId="77777777" w:rsidR="008E64AD" w:rsidRDefault="008E64AD"/>
          <w:p w14:paraId="5BB005E1" w14:textId="77777777" w:rsidR="008E64AD" w:rsidRDefault="008E64AD"/>
          <w:p w14:paraId="0ADE7264" w14:textId="77777777" w:rsidR="00EE6772" w:rsidRDefault="00EE6772">
            <w:r>
              <w:t>No</w:t>
            </w:r>
          </w:p>
          <w:p w14:paraId="12D71E27" w14:textId="77777777" w:rsidR="00EE6772" w:rsidRDefault="00EE6772">
            <w:r>
              <w:t>No</w:t>
            </w:r>
          </w:p>
        </w:tc>
        <w:tc>
          <w:tcPr>
            <w:tcW w:w="0" w:type="auto"/>
            <w:shd w:val="pct20" w:color="000000" w:fill="FFFFFF"/>
          </w:tcPr>
          <w:p w14:paraId="61AC7E01" w14:textId="77777777" w:rsidR="00832449" w:rsidRDefault="00832449"/>
          <w:p w14:paraId="316AE347" w14:textId="77777777" w:rsidR="008E64AD" w:rsidRDefault="008E64AD"/>
          <w:p w14:paraId="6C9DD862" w14:textId="77777777" w:rsidR="008E64AD" w:rsidRDefault="008E64AD"/>
          <w:p w14:paraId="7E830D47" w14:textId="77777777" w:rsidR="00EE6772" w:rsidRDefault="00EE6772">
            <w:r>
              <w:t>No</w:t>
            </w:r>
          </w:p>
          <w:p w14:paraId="04A1495E" w14:textId="77777777" w:rsidR="00EE6772" w:rsidRDefault="00EE6772">
            <w:r>
              <w:t>Yes</w:t>
            </w:r>
          </w:p>
          <w:p w14:paraId="3A885644" w14:textId="77777777" w:rsidR="00EE6772" w:rsidRDefault="00EE6772"/>
        </w:tc>
      </w:tr>
      <w:tr w:rsidR="00EF6B01" w14:paraId="5C8BDE89" w14:textId="77777777" w:rsidTr="007C0FA5">
        <w:tc>
          <w:tcPr>
            <w:tcW w:w="0" w:type="auto"/>
            <w:shd w:val="pct5" w:color="000000" w:fill="FFFFFF"/>
          </w:tcPr>
          <w:p w14:paraId="26549959" w14:textId="77777777" w:rsidR="00CD4378" w:rsidRPr="007C0FA5" w:rsidRDefault="00EF6B01">
            <w:pPr>
              <w:rPr>
                <w:b/>
              </w:rPr>
            </w:pPr>
            <w:r w:rsidRPr="007C0FA5">
              <w:rPr>
                <w:b/>
              </w:rPr>
              <w:t>Defined Contribution Plan</w:t>
            </w:r>
          </w:p>
          <w:p w14:paraId="168BB969" w14:textId="77777777" w:rsidR="00CD4378" w:rsidRPr="00CD4378" w:rsidRDefault="00CD4378">
            <w:r w:rsidRPr="00CD4378">
              <w:t>(Includes elected officials who chose to participate, volunteer ambulance personnel and some governmental physicians)</w:t>
            </w:r>
          </w:p>
          <w:p w14:paraId="0954AEF7" w14:textId="77777777" w:rsidR="00CD4378" w:rsidRPr="00CD4378" w:rsidRDefault="00CD4378">
            <w:r w:rsidRPr="007C0FA5">
              <w:rPr>
                <w:b/>
              </w:rPr>
              <w:t xml:space="preserve">     </w:t>
            </w:r>
            <w:r w:rsidRPr="00CD4378">
              <w:t xml:space="preserve">Elected officials who were eligible for Coordinated </w:t>
            </w:r>
          </w:p>
          <w:p w14:paraId="10C8E797" w14:textId="77777777" w:rsidR="00CD4378" w:rsidRPr="00CD4378" w:rsidRDefault="00CD4378">
            <w:r w:rsidRPr="00CD4378">
              <w:t xml:space="preserve">          Plan before law change of 7/1/2002</w:t>
            </w:r>
            <w:r w:rsidR="00C64D81">
              <w:t xml:space="preserve"> or after</w:t>
            </w:r>
          </w:p>
          <w:p w14:paraId="066945A1" w14:textId="77777777" w:rsidR="00C64D81" w:rsidRDefault="00CD4378">
            <w:r w:rsidRPr="00CD4378">
              <w:t xml:space="preserve">     Elected </w:t>
            </w:r>
            <w:r w:rsidR="00C64D81">
              <w:t>governing body officials elected for the</w:t>
            </w:r>
            <w:r w:rsidRPr="00CD4378">
              <w:t xml:space="preserve"> first </w:t>
            </w:r>
          </w:p>
          <w:p w14:paraId="0FA0E6B1" w14:textId="77777777" w:rsidR="00CD4378" w:rsidRDefault="00C64D81">
            <w:r>
              <w:t xml:space="preserve">          </w:t>
            </w:r>
            <w:r w:rsidR="00CD4378" w:rsidRPr="00CD4378">
              <w:t>time after 7/1/2002</w:t>
            </w:r>
          </w:p>
          <w:p w14:paraId="2ABEC66E" w14:textId="77777777" w:rsidR="00312D67" w:rsidRDefault="00312D67">
            <w:r>
              <w:t xml:space="preserve">      Government physicians and city managers who opted</w:t>
            </w:r>
          </w:p>
          <w:p w14:paraId="73CF314A" w14:textId="77777777" w:rsidR="00312D67" w:rsidRDefault="00312D67">
            <w:r>
              <w:t xml:space="preserve">          out of the PERA Coordinated Plan</w:t>
            </w:r>
          </w:p>
          <w:p w14:paraId="6EA2E116" w14:textId="77777777" w:rsidR="00312D67" w:rsidRDefault="00312D67">
            <w:r>
              <w:t xml:space="preserve">      Ambulance personnel</w:t>
            </w:r>
          </w:p>
          <w:p w14:paraId="79A1F6E9" w14:textId="77777777" w:rsidR="00312D67" w:rsidRDefault="00312D67" w:rsidP="007C0FA5">
            <w:pPr>
              <w:jc w:val="both"/>
            </w:pPr>
            <w:r>
              <w:t xml:space="preserve">      </w:t>
            </w:r>
          </w:p>
          <w:p w14:paraId="558A3477" w14:textId="77777777" w:rsidR="00312D67" w:rsidRPr="007C0FA5" w:rsidRDefault="00312D67" w:rsidP="007C0FA5">
            <w:pPr>
              <w:jc w:val="both"/>
              <w:rPr>
                <w:b/>
              </w:rPr>
            </w:pPr>
            <w:r>
              <w:lastRenderedPageBreak/>
              <w:t>*Elected governing body officials elected for the first time after 7/1/2002 do not pay social security unless the city has extended voluntary social security participation under a Section 218 agreement modification made after 7/1/2006.</w:t>
            </w:r>
          </w:p>
        </w:tc>
        <w:tc>
          <w:tcPr>
            <w:tcW w:w="0" w:type="auto"/>
            <w:shd w:val="pct5" w:color="000000" w:fill="FFFFFF"/>
          </w:tcPr>
          <w:p w14:paraId="320BA1C2" w14:textId="77777777" w:rsidR="00EF6B01" w:rsidRDefault="00EF6B01"/>
          <w:p w14:paraId="034951DE" w14:textId="77777777" w:rsidR="00CD4378" w:rsidRDefault="00CD4378"/>
          <w:p w14:paraId="2ED66294" w14:textId="77777777" w:rsidR="00CD4378" w:rsidRDefault="00CD4378"/>
          <w:p w14:paraId="719092B2" w14:textId="77777777" w:rsidR="00CD4378" w:rsidRDefault="00CD4378"/>
          <w:p w14:paraId="525899B8" w14:textId="77777777" w:rsidR="00CD4378" w:rsidRDefault="00CD4378">
            <w:r>
              <w:t>Yes</w:t>
            </w:r>
          </w:p>
          <w:p w14:paraId="2C0E06C8" w14:textId="77777777" w:rsidR="00CD4378" w:rsidRDefault="00CD4378"/>
          <w:p w14:paraId="3126DF74" w14:textId="77777777" w:rsidR="00CD4378" w:rsidRDefault="00CD4378">
            <w:r>
              <w:t>No</w:t>
            </w:r>
            <w:r w:rsidR="00312D67">
              <w:t>*</w:t>
            </w:r>
          </w:p>
          <w:p w14:paraId="3B5732D8" w14:textId="77777777" w:rsidR="00CD4378" w:rsidRDefault="00CD4378"/>
          <w:p w14:paraId="1B4649CF" w14:textId="77777777" w:rsidR="00312D67" w:rsidRDefault="00312D67">
            <w:r>
              <w:t>Yes</w:t>
            </w:r>
          </w:p>
          <w:p w14:paraId="728A4CA8" w14:textId="77777777" w:rsidR="00312D67" w:rsidRDefault="00312D67"/>
          <w:p w14:paraId="3EABCDA8" w14:textId="77777777" w:rsidR="00312D67" w:rsidRDefault="00312D67">
            <w:r>
              <w:t>Yes</w:t>
            </w:r>
          </w:p>
          <w:p w14:paraId="5FFD6CFD" w14:textId="77777777" w:rsidR="00312D67" w:rsidRDefault="00312D67"/>
          <w:p w14:paraId="184B0047" w14:textId="77777777" w:rsidR="00C64D81" w:rsidRDefault="00C64D81"/>
        </w:tc>
        <w:tc>
          <w:tcPr>
            <w:tcW w:w="0" w:type="auto"/>
            <w:shd w:val="pct5" w:color="000000" w:fill="FFFFFF"/>
          </w:tcPr>
          <w:p w14:paraId="10565985" w14:textId="77777777" w:rsidR="00EF6B01" w:rsidRDefault="00EF6B01"/>
          <w:p w14:paraId="5BB4FFDB" w14:textId="77777777" w:rsidR="00CD4378" w:rsidRDefault="00CD4378"/>
          <w:p w14:paraId="49C86BC5" w14:textId="77777777" w:rsidR="00CD4378" w:rsidRDefault="00CD4378"/>
          <w:p w14:paraId="28DB3E08" w14:textId="77777777" w:rsidR="00CD4378" w:rsidRDefault="00CD4378"/>
          <w:p w14:paraId="7DE78E19" w14:textId="77777777" w:rsidR="00CD4378" w:rsidRDefault="00CD4378">
            <w:r>
              <w:t>Yes</w:t>
            </w:r>
          </w:p>
          <w:p w14:paraId="37434314" w14:textId="77777777" w:rsidR="00CD4378" w:rsidRDefault="00CD4378"/>
          <w:p w14:paraId="2A71229F" w14:textId="77777777" w:rsidR="00CD4378" w:rsidRDefault="00312D67">
            <w:r>
              <w:t>Yes</w:t>
            </w:r>
          </w:p>
          <w:p w14:paraId="5149E4C2" w14:textId="77777777" w:rsidR="00C64D81" w:rsidRDefault="00C64D81"/>
          <w:p w14:paraId="1AD9CCC2" w14:textId="77777777" w:rsidR="00312D67" w:rsidRDefault="00312D67">
            <w:r>
              <w:t>Yes</w:t>
            </w:r>
          </w:p>
          <w:p w14:paraId="3090DFA1" w14:textId="77777777" w:rsidR="00312D67" w:rsidRDefault="00312D67"/>
          <w:p w14:paraId="40E00352" w14:textId="77777777" w:rsidR="00312D67" w:rsidRDefault="00312D67">
            <w:r>
              <w:t>Yes</w:t>
            </w:r>
          </w:p>
          <w:p w14:paraId="6CEC46D7" w14:textId="77777777" w:rsidR="00312D67" w:rsidRDefault="00312D67"/>
          <w:p w14:paraId="3F668F15" w14:textId="77777777" w:rsidR="00CD4378" w:rsidRDefault="00CD4378" w:rsidP="00312D67"/>
        </w:tc>
      </w:tr>
      <w:tr w:rsidR="0090387D" w14:paraId="4B776835" w14:textId="77777777" w:rsidTr="007C0FA5">
        <w:tc>
          <w:tcPr>
            <w:tcW w:w="0" w:type="auto"/>
            <w:shd w:val="pct20" w:color="000000" w:fill="FFFFFF"/>
          </w:tcPr>
          <w:p w14:paraId="7CE519AA" w14:textId="77777777" w:rsidR="0056546A" w:rsidRPr="007C0FA5" w:rsidRDefault="0056546A">
            <w:pPr>
              <w:rPr>
                <w:b/>
              </w:rPr>
            </w:pPr>
          </w:p>
          <w:p w14:paraId="7C167E2C" w14:textId="77777777" w:rsidR="00832449" w:rsidRPr="007C0FA5" w:rsidRDefault="0056546A">
            <w:pPr>
              <w:rPr>
                <w:b/>
              </w:rPr>
            </w:pPr>
            <w:r w:rsidRPr="007C0FA5">
              <w:rPr>
                <w:b/>
              </w:rPr>
              <w:t>Election Workers</w:t>
            </w:r>
          </w:p>
          <w:p w14:paraId="05F36216" w14:textId="77777777" w:rsidR="0056546A" w:rsidRDefault="00FC2ECB">
            <w:r>
              <w:t xml:space="preserve">     Paid less than</w:t>
            </w:r>
            <w:r w:rsidR="00312D67">
              <w:t xml:space="preserve"> $1,</w:t>
            </w:r>
            <w:r w:rsidR="00A07AE1">
              <w:t>9</w:t>
            </w:r>
            <w:r w:rsidR="0056546A">
              <w:t>00 per year</w:t>
            </w:r>
            <w:r w:rsidR="00B2715D">
              <w:t xml:space="preserve"> in 2020</w:t>
            </w:r>
            <w:r w:rsidR="0056546A">
              <w:t>*</w:t>
            </w:r>
          </w:p>
          <w:p w14:paraId="6506A275" w14:textId="77777777" w:rsidR="0056546A" w:rsidRDefault="00312D67">
            <w:r>
              <w:t xml:space="preserve">     Paid $1,</w:t>
            </w:r>
            <w:r w:rsidR="00A07AE1">
              <w:t>9</w:t>
            </w:r>
            <w:r w:rsidR="0056546A">
              <w:t>00 or more per year</w:t>
            </w:r>
            <w:r w:rsidR="00B2715D">
              <w:t xml:space="preserve"> in 2020</w:t>
            </w:r>
            <w:r w:rsidR="0056546A">
              <w:t>*</w:t>
            </w:r>
          </w:p>
          <w:p w14:paraId="4A9352BF" w14:textId="77777777" w:rsidR="0056546A" w:rsidRDefault="00CD4378">
            <w:r>
              <w:t>*</w:t>
            </w:r>
            <w:r w:rsidR="0056546A">
              <w:t xml:space="preserve">(Limit is </w:t>
            </w:r>
            <w:r w:rsidR="00FC2ECB">
              <w:t>subject to adjustment</w:t>
            </w:r>
            <w:r w:rsidR="0056546A">
              <w:t>.)</w:t>
            </w:r>
          </w:p>
          <w:p w14:paraId="10DA46FA" w14:textId="77777777" w:rsidR="0056546A" w:rsidRDefault="0056546A"/>
        </w:tc>
        <w:tc>
          <w:tcPr>
            <w:tcW w:w="0" w:type="auto"/>
            <w:shd w:val="pct20" w:color="000000" w:fill="FFFFFF"/>
          </w:tcPr>
          <w:p w14:paraId="20E19347" w14:textId="77777777" w:rsidR="00832449" w:rsidRDefault="00832449"/>
          <w:p w14:paraId="08DBD5F3" w14:textId="77777777" w:rsidR="00FC2ECB" w:rsidRDefault="00FC2ECB"/>
          <w:p w14:paraId="74AB85DE" w14:textId="77777777" w:rsidR="0056546A" w:rsidRDefault="0056546A">
            <w:r>
              <w:t>No</w:t>
            </w:r>
          </w:p>
          <w:p w14:paraId="733B977F" w14:textId="77777777" w:rsidR="0056546A" w:rsidRDefault="0056546A">
            <w:r>
              <w:t>Yes</w:t>
            </w:r>
          </w:p>
        </w:tc>
        <w:tc>
          <w:tcPr>
            <w:tcW w:w="0" w:type="auto"/>
            <w:shd w:val="pct20" w:color="000000" w:fill="FFFFFF"/>
          </w:tcPr>
          <w:p w14:paraId="502FDB19" w14:textId="77777777" w:rsidR="00832449" w:rsidRDefault="00832449"/>
          <w:p w14:paraId="56F52094" w14:textId="77777777" w:rsidR="00FC2ECB" w:rsidRDefault="00FC2ECB"/>
          <w:p w14:paraId="14EFA715" w14:textId="77777777" w:rsidR="0056546A" w:rsidRDefault="0056546A">
            <w:r>
              <w:t>No</w:t>
            </w:r>
          </w:p>
          <w:p w14:paraId="48E997E3" w14:textId="77777777" w:rsidR="0056546A" w:rsidRDefault="0056546A">
            <w:r>
              <w:t>Yes</w:t>
            </w:r>
          </w:p>
          <w:p w14:paraId="4474AF57" w14:textId="77777777" w:rsidR="0056546A" w:rsidRDefault="0056546A"/>
        </w:tc>
      </w:tr>
      <w:tr w:rsidR="008E64AD" w14:paraId="09789552" w14:textId="77777777" w:rsidTr="007C0FA5">
        <w:tc>
          <w:tcPr>
            <w:tcW w:w="0" w:type="auto"/>
            <w:shd w:val="pct5" w:color="000000" w:fill="FFFFFF"/>
          </w:tcPr>
          <w:p w14:paraId="3EE59DA9" w14:textId="77777777" w:rsidR="00BE1B7D" w:rsidRPr="007C0FA5" w:rsidRDefault="00BE1B7D">
            <w:pPr>
              <w:rPr>
                <w:b/>
              </w:rPr>
            </w:pPr>
          </w:p>
          <w:p w14:paraId="09DE1F29" w14:textId="77777777" w:rsidR="008E64AD" w:rsidRPr="007C0FA5" w:rsidRDefault="008E64AD">
            <w:pPr>
              <w:rPr>
                <w:b/>
              </w:rPr>
            </w:pPr>
            <w:r w:rsidRPr="007C0FA5">
              <w:rPr>
                <w:b/>
              </w:rPr>
              <w:t>Firefighter Relief Association</w:t>
            </w:r>
          </w:p>
          <w:p w14:paraId="295E154E" w14:textId="77777777" w:rsidR="00BE1B7D" w:rsidRDefault="008E64AD">
            <w:r>
              <w:t xml:space="preserve">     </w:t>
            </w:r>
            <w:r w:rsidR="00BE1B7D">
              <w:t xml:space="preserve">Compensated </w:t>
            </w:r>
            <w:r w:rsidR="00BE1B7D" w:rsidRPr="007C0FA5">
              <w:rPr>
                <w:u w:val="single"/>
              </w:rPr>
              <w:t>only</w:t>
            </w:r>
            <w:r w:rsidR="00BE1B7D">
              <w:t xml:space="preserve"> as reimbursement for</w:t>
            </w:r>
            <w:r w:rsidR="00CD4378">
              <w:t xml:space="preserve"> actual</w:t>
            </w:r>
          </w:p>
          <w:p w14:paraId="196407A9" w14:textId="77777777" w:rsidR="00BE1B7D" w:rsidRDefault="00BE1B7D">
            <w:r>
              <w:t xml:space="preserve">          expenses (supported by receipts); no other wages</w:t>
            </w:r>
          </w:p>
          <w:p w14:paraId="2D86AC52" w14:textId="77777777" w:rsidR="008E64AD" w:rsidRPr="008E64AD" w:rsidRDefault="00BE1B7D">
            <w:r>
              <w:t xml:space="preserve">     Compensated as “paid on call”</w:t>
            </w:r>
            <w:r w:rsidR="00AC231F">
              <w:t xml:space="preserve"> (majority of cities)</w:t>
            </w:r>
          </w:p>
        </w:tc>
        <w:tc>
          <w:tcPr>
            <w:tcW w:w="0" w:type="auto"/>
            <w:shd w:val="pct5" w:color="000000" w:fill="FFFFFF"/>
          </w:tcPr>
          <w:p w14:paraId="228D9C09" w14:textId="77777777" w:rsidR="008E64AD" w:rsidRDefault="008E64AD"/>
          <w:p w14:paraId="2DA7BB5F" w14:textId="77777777" w:rsidR="00BE1B7D" w:rsidRDefault="00BE1B7D"/>
          <w:p w14:paraId="16CBE489" w14:textId="77777777" w:rsidR="008E64AD" w:rsidRDefault="00BE1B7D">
            <w:r>
              <w:t>No</w:t>
            </w:r>
          </w:p>
          <w:p w14:paraId="270B1804" w14:textId="77777777" w:rsidR="00BE1B7D" w:rsidRDefault="00BE1B7D"/>
          <w:p w14:paraId="6FA5066D" w14:textId="77777777" w:rsidR="008E64AD" w:rsidRDefault="00BE1B7D">
            <w:r>
              <w:t>Yes</w:t>
            </w:r>
          </w:p>
        </w:tc>
        <w:tc>
          <w:tcPr>
            <w:tcW w:w="0" w:type="auto"/>
            <w:shd w:val="pct5" w:color="000000" w:fill="FFFFFF"/>
          </w:tcPr>
          <w:p w14:paraId="28F46D8C" w14:textId="77777777" w:rsidR="008E64AD" w:rsidRDefault="008E64AD"/>
          <w:p w14:paraId="441B67B4" w14:textId="77777777" w:rsidR="00BE1B7D" w:rsidRDefault="00BE1B7D"/>
          <w:p w14:paraId="6A66480B" w14:textId="77777777" w:rsidR="008E64AD" w:rsidRDefault="00BE1B7D">
            <w:r>
              <w:t>No</w:t>
            </w:r>
          </w:p>
          <w:p w14:paraId="70E6BE29" w14:textId="77777777" w:rsidR="00BE1B7D" w:rsidRDefault="00BE1B7D"/>
          <w:p w14:paraId="5F1A27E0" w14:textId="77777777" w:rsidR="00BE1B7D" w:rsidRDefault="00BE1B7D">
            <w:r>
              <w:t>Yes</w:t>
            </w:r>
          </w:p>
        </w:tc>
      </w:tr>
    </w:tbl>
    <w:p w14:paraId="72050F34" w14:textId="77777777" w:rsidR="00CF4309" w:rsidRDefault="00CF4309" w:rsidP="00E73C63"/>
    <w:p w14:paraId="4725225F" w14:textId="77777777" w:rsidR="00312D67" w:rsidRDefault="00312D67" w:rsidP="00E73C63"/>
    <w:sectPr w:rsidR="00312D67" w:rsidSect="00CD4378">
      <w:footerReference w:type="default" r:id="rId7"/>
      <w:pgSz w:w="12240" w:h="15840"/>
      <w:pgMar w:top="72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07A2" w14:textId="77777777" w:rsidR="007C0FA5" w:rsidRDefault="007C0FA5">
      <w:r>
        <w:separator/>
      </w:r>
    </w:p>
  </w:endnote>
  <w:endnote w:type="continuationSeparator" w:id="0">
    <w:p w14:paraId="017335AF" w14:textId="77777777" w:rsidR="007C0FA5" w:rsidRDefault="007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0015" w14:textId="77777777" w:rsidR="002B47EE" w:rsidRDefault="00412B94">
    <w:pPr>
      <w:pStyle w:val="Footer"/>
      <w:rPr>
        <w:sz w:val="20"/>
        <w:szCs w:val="20"/>
      </w:rPr>
    </w:pPr>
    <w:r w:rsidRPr="00412B94">
      <w:rPr>
        <w:sz w:val="20"/>
        <w:szCs w:val="20"/>
      </w:rPr>
      <w:t>LMC</w:t>
    </w:r>
  </w:p>
  <w:p w14:paraId="45A8265B" w14:textId="77777777" w:rsidR="00412B94" w:rsidRPr="00412B94" w:rsidRDefault="002B47EE">
    <w:pPr>
      <w:pStyle w:val="Footer"/>
      <w:rPr>
        <w:sz w:val="20"/>
        <w:szCs w:val="20"/>
      </w:rPr>
    </w:pPr>
    <w:r>
      <w:rPr>
        <w:sz w:val="20"/>
        <w:szCs w:val="20"/>
      </w:rPr>
      <w:t>9/</w:t>
    </w:r>
    <w:r w:rsidR="00117F2E">
      <w:rPr>
        <w:sz w:val="20"/>
        <w:szCs w:val="20"/>
      </w:rPr>
      <w:t>20</w:t>
    </w:r>
    <w:r>
      <w:rPr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C82B" w14:textId="77777777" w:rsidR="007C0FA5" w:rsidRDefault="007C0FA5">
      <w:r>
        <w:separator/>
      </w:r>
    </w:p>
  </w:footnote>
  <w:footnote w:type="continuationSeparator" w:id="0">
    <w:p w14:paraId="50B80AE7" w14:textId="77777777" w:rsidR="007C0FA5" w:rsidRDefault="007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C73"/>
    <w:multiLevelType w:val="hybridMultilevel"/>
    <w:tmpl w:val="F2F8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9"/>
    <w:rsid w:val="00067B36"/>
    <w:rsid w:val="00117F2E"/>
    <w:rsid w:val="002B47EE"/>
    <w:rsid w:val="00312D67"/>
    <w:rsid w:val="0036439A"/>
    <w:rsid w:val="00412B94"/>
    <w:rsid w:val="004B2025"/>
    <w:rsid w:val="0056546A"/>
    <w:rsid w:val="005E0914"/>
    <w:rsid w:val="007C0FA5"/>
    <w:rsid w:val="00832449"/>
    <w:rsid w:val="008E64AD"/>
    <w:rsid w:val="0090387D"/>
    <w:rsid w:val="009452D4"/>
    <w:rsid w:val="00A07AE1"/>
    <w:rsid w:val="00AC231F"/>
    <w:rsid w:val="00AD4659"/>
    <w:rsid w:val="00B2715D"/>
    <w:rsid w:val="00BE1B7D"/>
    <w:rsid w:val="00C64D81"/>
    <w:rsid w:val="00CD1AD9"/>
    <w:rsid w:val="00CD4378"/>
    <w:rsid w:val="00CF4309"/>
    <w:rsid w:val="00E73C63"/>
    <w:rsid w:val="00EE6772"/>
    <w:rsid w:val="00EF6B01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26894"/>
  <w15:docId w15:val="{DA9C85E3-8975-4746-9B26-8E5FDCB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4B20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412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B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1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Reference Manual</vt:lpstr>
    </vt:vector>
  </TitlesOfParts>
  <Company>League of Minnesota Cities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Reference Manual</dc:title>
  <dc:creator>League of Minnesota Cities</dc:creator>
  <cp:lastModifiedBy>Franklin, Jammie</cp:lastModifiedBy>
  <cp:revision>4</cp:revision>
  <dcterms:created xsi:type="dcterms:W3CDTF">2020-09-10T19:20:00Z</dcterms:created>
  <dcterms:modified xsi:type="dcterms:W3CDTF">2020-09-10T21:07:00Z</dcterms:modified>
</cp:coreProperties>
</file>