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1672" w14:textId="77777777" w:rsidR="00AE0A12" w:rsidRDefault="00DC79E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7BF324AA9AC4D8CA49930CECCA1F5C4"/>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F773B">
            <w:rPr>
              <w:rStyle w:val="FooterChar"/>
              <w:rFonts w:ascii="Arial" w:eastAsia="Arial" w:hAnsi="Arial" w:cs="Arial"/>
              <w:b/>
              <w:sz w:val="28"/>
              <w:szCs w:val="28"/>
            </w:rPr>
            <w:t>Setting a Public Hearing on a Street Vacation</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B5ADC64" w14:textId="77777777" w:rsidR="007A4845" w:rsidRDefault="007A4845">
      <w:pPr>
        <w:rPr>
          <w:rStyle w:val="FooterChar"/>
          <w:rFonts w:eastAsia="Arial"/>
          <w:b/>
        </w:rPr>
      </w:pPr>
    </w:p>
    <w:p w14:paraId="2DA15B88" w14:textId="0A6FC532" w:rsidR="006E4E8A" w:rsidRPr="003E0585" w:rsidRDefault="006E4E8A" w:rsidP="006E4E8A">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sidRPr="00F408D0">
          <w:rPr>
            <w:rStyle w:val="Hyperlink"/>
            <w:i/>
            <w:sz w:val="22"/>
            <w:szCs w:val="22"/>
          </w:rPr>
          <w:t>Vacation of City Streets.</w:t>
        </w:r>
      </w:hyperlink>
      <w:r>
        <w:rPr>
          <w:rStyle w:val="Hyperlink"/>
          <w:i/>
          <w:sz w:val="22"/>
          <w:szCs w:val="22"/>
        </w:rPr>
        <w:t>”</w:t>
      </w:r>
    </w:p>
    <w:p w14:paraId="1DFDC096" w14:textId="77777777" w:rsidR="0024057D" w:rsidRDefault="0024057D"/>
    <w:p w14:paraId="2AD2081F" w14:textId="77777777" w:rsidR="00BF773B" w:rsidRPr="00D07484" w:rsidRDefault="00BF773B" w:rsidP="00D07484">
      <w:pPr>
        <w:ind w:left="630"/>
        <w:rPr>
          <w:b/>
        </w:rPr>
      </w:pPr>
      <w:r w:rsidRPr="00D07484">
        <w:rPr>
          <w:b/>
          <w:noProof/>
        </w:rPr>
        <w:drawing>
          <wp:anchor distT="0" distB="0" distL="114300" distR="114300" simplePos="0" relativeHeight="251659264" behindDoc="1" locked="0" layoutInCell="1" allowOverlap="1" wp14:anchorId="5BB2DD0E" wp14:editId="77D74B5B">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68E47A1" w14:textId="77777777" w:rsidR="00E557C4" w:rsidRDefault="00E557C4"/>
    <w:p w14:paraId="2B5ED870"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70A1F835" w14:textId="77777777" w:rsidR="00AB3E4A" w:rsidRDefault="00AB3E4A"/>
    <w:p w14:paraId="10BBF9F3" w14:textId="2B338DAE" w:rsidR="00BF773B" w:rsidRPr="00693122" w:rsidRDefault="00577303">
      <w:pPr>
        <w:rPr>
          <w:b/>
        </w:rPr>
      </w:pPr>
      <w:r w:rsidRPr="00870726">
        <w:rPr>
          <w:b/>
        </w:rPr>
        <w:t xml:space="preserve">A RESOLUTION </w:t>
      </w:r>
      <w:r w:rsidR="00BF773B" w:rsidRPr="00870726">
        <w:rPr>
          <w:b/>
        </w:rPr>
        <w:t xml:space="preserve">SETTING A PUBLIC HEARING ON </w:t>
      </w:r>
      <w:r w:rsidR="00870726" w:rsidRPr="00870726">
        <w:rPr>
          <w:b/>
        </w:rPr>
        <w:t xml:space="preserve">THE PROPOSED VACATION OF </w:t>
      </w:r>
      <w:r w:rsidR="00870726" w:rsidRPr="00693122">
        <w:rPr>
          <w:b/>
        </w:rPr>
        <w:fldChar w:fldCharType="begin">
          <w:ffData>
            <w:name w:val="Text1"/>
            <w:enabled/>
            <w:calcOnExit w:val="0"/>
            <w:textInput>
              <w:default w:val="_____"/>
            </w:textInput>
          </w:ffData>
        </w:fldChar>
      </w:r>
      <w:r w:rsidR="00870726" w:rsidRPr="00693122">
        <w:rPr>
          <w:b/>
        </w:rPr>
        <w:instrText xml:space="preserve"> FORMTEXT </w:instrText>
      </w:r>
      <w:r w:rsidR="00870726" w:rsidRPr="00693122">
        <w:rPr>
          <w:b/>
        </w:rPr>
      </w:r>
      <w:r w:rsidR="00870726" w:rsidRPr="00693122">
        <w:rPr>
          <w:b/>
        </w:rPr>
        <w:fldChar w:fldCharType="separate"/>
      </w:r>
      <w:r w:rsidR="00870726" w:rsidRPr="00693122">
        <w:rPr>
          <w:b/>
          <w:noProof/>
        </w:rPr>
        <w:t>_____</w:t>
      </w:r>
      <w:r w:rsidR="00870726" w:rsidRPr="00693122">
        <w:rPr>
          <w:b/>
        </w:rPr>
        <w:fldChar w:fldCharType="end"/>
      </w:r>
      <w:r w:rsidR="00870726" w:rsidRPr="00693122">
        <w:rPr>
          <w:b/>
        </w:rPr>
        <w:t xml:space="preserve"> STREET</w:t>
      </w:r>
      <w:r w:rsidR="00BF773B" w:rsidRPr="00693122">
        <w:rPr>
          <w:b/>
        </w:rPr>
        <w:t xml:space="preserve"> </w:t>
      </w:r>
    </w:p>
    <w:p w14:paraId="167099F3" w14:textId="77777777" w:rsidR="00BF773B" w:rsidRPr="00BF773B" w:rsidRDefault="00BF773B" w:rsidP="00B97C6D"/>
    <w:p w14:paraId="78CEBB5E" w14:textId="77777777" w:rsidR="00BF773B" w:rsidRPr="00BF773B" w:rsidRDefault="00BF773B" w:rsidP="00BF773B">
      <w:pPr>
        <w:ind w:left="720"/>
        <w:rPr>
          <w:i/>
        </w:rPr>
      </w:pPr>
      <w:r w:rsidRPr="00BF773B">
        <w:rPr>
          <w:i/>
          <w:noProof/>
        </w:rPr>
        <w:drawing>
          <wp:anchor distT="0" distB="0" distL="114300" distR="114300" simplePos="0" relativeHeight="251661312" behindDoc="1" locked="0" layoutInCell="1" allowOverlap="1" wp14:anchorId="42EE2985" wp14:editId="45BBA18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773B">
        <w:rPr>
          <w:i/>
        </w:rPr>
        <w:t xml:space="preserve">This resolution form should be used where Council wishes to commence a street vacation procedure without having received a petition requesting the vacation from </w:t>
      </w:r>
      <w:proofErr w:type="gramStart"/>
      <w:r w:rsidRPr="00BF773B">
        <w:rPr>
          <w:i/>
        </w:rPr>
        <w:t>a majority of</w:t>
      </w:r>
      <w:proofErr w:type="gramEnd"/>
      <w:r w:rsidRPr="00BF773B">
        <w:rPr>
          <w:i/>
        </w:rPr>
        <w:t xml:space="preserve"> abutting landowners.</w:t>
      </w:r>
    </w:p>
    <w:p w14:paraId="2DF6F8EA" w14:textId="77777777" w:rsidR="00BF773B" w:rsidRDefault="00BF773B"/>
    <w:p w14:paraId="76B7F4E8" w14:textId="450F94FC" w:rsidR="00BF773B" w:rsidRDefault="00BF773B" w:rsidP="00BF773B">
      <w:r>
        <w:rPr>
          <w:b/>
        </w:rPr>
        <w:t>WHEREAS,</w:t>
      </w:r>
      <w:r>
        <w:t xml:space="preserve"> the City Council pursuant to Minnesota Statute §</w:t>
      </w:r>
      <w:r w:rsidR="00870726">
        <w:t xml:space="preserve"> </w:t>
      </w:r>
      <w:r>
        <w:t>412.851</w:t>
      </w:r>
      <w:r w:rsidR="008A470F">
        <w:t xml:space="preserve"> </w:t>
      </w:r>
      <w:r>
        <w:t xml:space="preserve">desires to consider the vacation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BF773B">
        <w:rPr>
          <w:i/>
        </w:rPr>
        <w:t>[a portion of]</w:t>
      </w:r>
      <w:r>
        <w:t xml:space="preserve"> street between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street and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street legally described as:</w:t>
      </w:r>
    </w:p>
    <w:p w14:paraId="0A3B6890" w14:textId="77777777" w:rsidR="00E901D7" w:rsidRDefault="00E901D7"/>
    <w:p w14:paraId="24270E97" w14:textId="77777777" w:rsidR="00D03F15" w:rsidRPr="00BF773B" w:rsidRDefault="00BF773B" w:rsidP="00BF773B">
      <w:pPr>
        <w:ind w:left="720"/>
        <w:rPr>
          <w:i/>
        </w:rPr>
      </w:pPr>
      <w:r w:rsidRPr="00BF773B">
        <w:rPr>
          <w:i/>
          <w:noProof/>
        </w:rPr>
        <w:drawing>
          <wp:anchor distT="0" distB="0" distL="114300" distR="114300" simplePos="0" relativeHeight="251663360" behindDoc="1" locked="0" layoutInCell="1" allowOverlap="1" wp14:anchorId="594525FC" wp14:editId="4CCF2C9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773B">
        <w:rPr>
          <w:i/>
        </w:rPr>
        <w:t>Insert your legal description here. The description of the street to be vacated should be complete enough to prevent any possible uncertainty or ambiguity. In some cases, particularly where only a portion of a public street or grounds will be vacated, a leg</w:t>
      </w:r>
      <w:r>
        <w:rPr>
          <w:i/>
        </w:rPr>
        <w:t>al description may be necessary.</w:t>
      </w:r>
    </w:p>
    <w:p w14:paraId="09678C21" w14:textId="77777777" w:rsidR="00AB3E4A" w:rsidRDefault="00AB3E4A"/>
    <w:p w14:paraId="64777639"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55FF574D" w14:textId="77777777" w:rsidR="00AB3E4A" w:rsidRDefault="00AB3E4A"/>
    <w:p w14:paraId="3FC502B5" w14:textId="73CF291F" w:rsidR="00BF773B" w:rsidRDefault="00BF773B" w:rsidP="00BF773B">
      <w:r>
        <w:t xml:space="preserve">The </w:t>
      </w:r>
      <w:r w:rsidR="00870726">
        <w:t xml:space="preserve">City </w:t>
      </w:r>
      <w:r>
        <w:t xml:space="preserve">Council will consider the vacation of such street and a public hearing shall be held on such proposed vacation 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in the City Hall located 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proofErr w:type="spellStart"/>
      <w:r>
        <w:t>at</w:t>
      </w:r>
      <w:proofErr w:type="spellEnd"/>
      <w: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Pr>
          <w:i/>
        </w:rPr>
        <w:t>[a.m./p.m.]</w:t>
      </w:r>
      <w:r>
        <w:t>, and</w:t>
      </w:r>
    </w:p>
    <w:p w14:paraId="0405BC83" w14:textId="77777777" w:rsidR="00BF773B" w:rsidRDefault="00BF773B" w:rsidP="00BF773B"/>
    <w:p w14:paraId="6B1DB080" w14:textId="77777777" w:rsidR="00BF773B" w:rsidRDefault="00BF773B" w:rsidP="00BF773B">
      <w:r w:rsidRPr="00BF773B">
        <w:rPr>
          <w:b/>
        </w:rPr>
        <w:t>BE IT FURTHER RESOLVED</w:t>
      </w:r>
      <w:r>
        <w:t xml:space="preserve"> that the City Clerk is hereby directed to give published, posted and mailed notice of such hearing as required by law.</w:t>
      </w:r>
    </w:p>
    <w:p w14:paraId="6D090034" w14:textId="77777777" w:rsidR="00291977" w:rsidRDefault="00291977"/>
    <w:p w14:paraId="0D59C5B4"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480232C7" w14:textId="77777777" w:rsidR="00291977" w:rsidRPr="007F32FF" w:rsidRDefault="00291977" w:rsidP="00291977"/>
    <w:p w14:paraId="1762D277" w14:textId="77777777" w:rsidR="00291977" w:rsidRPr="007F32FF" w:rsidRDefault="00291977" w:rsidP="00291977">
      <w:r w:rsidRPr="007F32FF">
        <w:t>___________________</w:t>
      </w:r>
    </w:p>
    <w:p w14:paraId="4530CE5C" w14:textId="77777777" w:rsidR="00291977" w:rsidRPr="007F32FF" w:rsidRDefault="00291977" w:rsidP="00291977">
      <w:r w:rsidRPr="007F32FF">
        <w:t>Mayor</w:t>
      </w:r>
    </w:p>
    <w:p w14:paraId="7C6982EC" w14:textId="77777777" w:rsidR="00291977" w:rsidRPr="007F32FF" w:rsidRDefault="00291977" w:rsidP="00291977"/>
    <w:p w14:paraId="76D0A053" w14:textId="77777777" w:rsidR="00291977" w:rsidRPr="007F32FF" w:rsidRDefault="00291977" w:rsidP="00291977">
      <w:r w:rsidRPr="007F32FF">
        <w:t>Attest</w:t>
      </w:r>
      <w:r w:rsidR="006275CA">
        <w:t>ed</w:t>
      </w:r>
      <w:r w:rsidRPr="007F32FF">
        <w:t>:</w:t>
      </w:r>
    </w:p>
    <w:p w14:paraId="3CA39573" w14:textId="77777777" w:rsidR="00291977" w:rsidRPr="007F32FF" w:rsidRDefault="00291977" w:rsidP="00291977"/>
    <w:p w14:paraId="6AA93C02" w14:textId="77777777" w:rsidR="00291977" w:rsidRPr="007F32FF" w:rsidRDefault="00291977" w:rsidP="00291977">
      <w:r w:rsidRPr="007F32FF">
        <w:t>____________________</w:t>
      </w:r>
    </w:p>
    <w:p w14:paraId="797013C1"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7069C" w14:textId="77777777" w:rsidR="00BF773B" w:rsidRDefault="00BF773B" w:rsidP="007A4845">
      <w:r>
        <w:separator/>
      </w:r>
    </w:p>
  </w:endnote>
  <w:endnote w:type="continuationSeparator" w:id="0">
    <w:p w14:paraId="2A34D385" w14:textId="77777777" w:rsidR="00BF773B" w:rsidRDefault="00BF773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35D3" w14:textId="208C84D7"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3T00:00:00Z">
          <w:dateFormat w:val="M/d/yyyy"/>
          <w:lid w:val="en-US"/>
          <w:storeMappedDataAs w:val="dateTime"/>
          <w:calendar w:val="gregorian"/>
        </w:date>
      </w:sdtPr>
      <w:sdtEndPr/>
      <w:sdtContent>
        <w:r w:rsidR="00C339A6">
          <w:rPr>
            <w:rFonts w:ascii="Arial" w:eastAsia="Arial" w:hAnsi="Arial" w:cs="Arial"/>
            <w:sz w:val="15"/>
            <w:szCs w:val="15"/>
          </w:rPr>
          <w:t>8/13/2024</w:t>
        </w:r>
      </w:sdtContent>
    </w:sdt>
  </w:p>
  <w:p w14:paraId="6D73CB06" w14:textId="04A70F7F" w:rsidR="007A4845" w:rsidRPr="00291977" w:rsidRDefault="00DC79E3"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F773B">
          <w:rPr>
            <w:rFonts w:ascii="Arial" w:eastAsia="Arial" w:hAnsi="Arial" w:cs="Arial"/>
            <w:sz w:val="15"/>
            <w:szCs w:val="15"/>
          </w:rPr>
          <w:t>Setting a Public Hearing on a Street Vacation</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AD3833">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4DF3" w14:textId="77777777" w:rsidR="00BF773B" w:rsidRDefault="00BF773B" w:rsidP="007A4845">
      <w:r>
        <w:separator/>
      </w:r>
    </w:p>
  </w:footnote>
  <w:footnote w:type="continuationSeparator" w:id="0">
    <w:p w14:paraId="428A208A" w14:textId="77777777" w:rsidR="00BF773B" w:rsidRDefault="00BF773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E044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4713B"/>
    <w:multiLevelType w:val="hybridMultilevel"/>
    <w:tmpl w:val="361A044A"/>
    <w:lvl w:ilvl="0" w:tplc="A4CEF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847672168">
    <w:abstractNumId w:val="2"/>
  </w:num>
  <w:num w:numId="2" w16cid:durableId="1015378218">
    <w:abstractNumId w:val="0"/>
  </w:num>
  <w:num w:numId="3" w16cid:durableId="145826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3B"/>
    <w:rsid w:val="001305D5"/>
    <w:rsid w:val="001D122C"/>
    <w:rsid w:val="00237A4B"/>
    <w:rsid w:val="0024057D"/>
    <w:rsid w:val="00276365"/>
    <w:rsid w:val="00291977"/>
    <w:rsid w:val="003001DF"/>
    <w:rsid w:val="00307F09"/>
    <w:rsid w:val="00432595"/>
    <w:rsid w:val="0045419D"/>
    <w:rsid w:val="004A7267"/>
    <w:rsid w:val="004B6F0D"/>
    <w:rsid w:val="00545D83"/>
    <w:rsid w:val="0056674B"/>
    <w:rsid w:val="00577303"/>
    <w:rsid w:val="00594A11"/>
    <w:rsid w:val="005A714E"/>
    <w:rsid w:val="005D63A9"/>
    <w:rsid w:val="006275CA"/>
    <w:rsid w:val="00683862"/>
    <w:rsid w:val="00693122"/>
    <w:rsid w:val="006C4430"/>
    <w:rsid w:val="006D5E6C"/>
    <w:rsid w:val="006E4E8A"/>
    <w:rsid w:val="0070334F"/>
    <w:rsid w:val="007A4845"/>
    <w:rsid w:val="007B383C"/>
    <w:rsid w:val="007C3E3F"/>
    <w:rsid w:val="007E4605"/>
    <w:rsid w:val="007F7B36"/>
    <w:rsid w:val="00870726"/>
    <w:rsid w:val="008A470F"/>
    <w:rsid w:val="008E2233"/>
    <w:rsid w:val="008F4217"/>
    <w:rsid w:val="009662D2"/>
    <w:rsid w:val="009D2855"/>
    <w:rsid w:val="00A009ED"/>
    <w:rsid w:val="00A57558"/>
    <w:rsid w:val="00A75C11"/>
    <w:rsid w:val="00AB3E4A"/>
    <w:rsid w:val="00AD3833"/>
    <w:rsid w:val="00AE0A12"/>
    <w:rsid w:val="00BA4642"/>
    <w:rsid w:val="00BA7387"/>
    <w:rsid w:val="00BB4064"/>
    <w:rsid w:val="00BF773B"/>
    <w:rsid w:val="00C339A6"/>
    <w:rsid w:val="00C73970"/>
    <w:rsid w:val="00CA61E3"/>
    <w:rsid w:val="00D03F15"/>
    <w:rsid w:val="00D15474"/>
    <w:rsid w:val="00D21516"/>
    <w:rsid w:val="00DA35B9"/>
    <w:rsid w:val="00DC79E3"/>
    <w:rsid w:val="00DE1A94"/>
    <w:rsid w:val="00E557C4"/>
    <w:rsid w:val="00E901D7"/>
    <w:rsid w:val="00E97E08"/>
    <w:rsid w:val="00F21888"/>
    <w:rsid w:val="00F53972"/>
    <w:rsid w:val="00F975BD"/>
    <w:rsid w:val="00FB62B4"/>
    <w:rsid w:val="00FD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CE9"/>
  <w15:chartTrackingRefBased/>
  <w15:docId w15:val="{CB13C5A9-8369-49C0-91B2-0A618AC4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BF7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vacation-of-city-stre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BF324AA9AC4D8CA49930CECCA1F5C4"/>
        <w:category>
          <w:name w:val="General"/>
          <w:gallery w:val="placeholder"/>
        </w:category>
        <w:types>
          <w:type w:val="bbPlcHdr"/>
        </w:types>
        <w:behaviors>
          <w:behavior w:val="content"/>
        </w:behaviors>
        <w:guid w:val="{A3126D7E-E721-44D8-9D9D-96DA54BF5FDE}"/>
      </w:docPartPr>
      <w:docPartBody>
        <w:p w:rsidR="00331D84" w:rsidRDefault="00331D84">
          <w:pPr>
            <w:pStyle w:val="A7BF324AA9AC4D8CA49930CECCA1F5C4"/>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84"/>
    <w:rsid w:val="00331D84"/>
    <w:rsid w:val="006C4430"/>
    <w:rsid w:val="008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F324AA9AC4D8CA49930CECCA1F5C4">
    <w:name w:val="A7BF324AA9AC4D8CA49930CECCA1F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Setting a Public Hearing on a Street Vacation</vt:lpstr>
    </vt:vector>
  </TitlesOfParts>
  <Company>League of Minnesota Cities</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a Public Hearing on a Street Vacation</dc:title>
  <dc:subject/>
  <dc:creator>League of Minnesota Cities</dc:creator>
  <cp:keywords/>
  <dc:description/>
  <cp:lastModifiedBy>Franklin, Jammie</cp:lastModifiedBy>
  <cp:revision>9</cp:revision>
  <dcterms:created xsi:type="dcterms:W3CDTF">2018-04-30T20:21:00Z</dcterms:created>
  <dcterms:modified xsi:type="dcterms:W3CDTF">2024-08-15T14:47:00Z</dcterms:modified>
</cp:coreProperties>
</file>