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DE3B" w14:textId="73AC3427" w:rsidR="00D317A3" w:rsidRDefault="00D317A3" w:rsidP="00D317A3">
      <w:pPr>
        <w:keepNext/>
        <w:tabs>
          <w:tab w:val="left" w:pos="1080"/>
        </w:tabs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32"/>
          <w:sz w:val="32"/>
          <w:szCs w:val="32"/>
        </w:rPr>
      </w:pPr>
      <w:bookmarkStart w:id="0" w:name="_Toc181496061"/>
      <w:bookmarkStart w:id="1" w:name="_Toc335805100"/>
      <w:r w:rsidRPr="00D317A3">
        <w:rPr>
          <w:rFonts w:ascii="Times New Roman" w:eastAsiaTheme="majorEastAsia" w:hAnsi="Times New Roman" w:cs="Times New Roman"/>
          <w:b/>
          <w:bCs/>
          <w:kern w:val="32"/>
          <w:sz w:val="32"/>
          <w:szCs w:val="32"/>
        </w:rPr>
        <w:t>Sanitary Sewer Backup Incentive Questionnaire</w:t>
      </w:r>
      <w:bookmarkEnd w:id="0"/>
      <w:bookmarkEnd w:id="1"/>
    </w:p>
    <w:p w14:paraId="6D4C4964" w14:textId="2A5E9A3B" w:rsidR="00D710C8" w:rsidRDefault="00D710C8" w:rsidP="00E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0C8">
        <w:rPr>
          <w:rFonts w:ascii="Times New Roman" w:hAnsi="Times New Roman" w:cs="Times New Roman"/>
          <w:sz w:val="24"/>
          <w:szCs w:val="24"/>
        </w:rPr>
        <w:t xml:space="preserve">To help members reduce the overall cost and frequency of sanitary sewer claims, </w:t>
      </w:r>
      <w:r>
        <w:rPr>
          <w:rFonts w:ascii="Times New Roman" w:hAnsi="Times New Roman" w:cs="Times New Roman"/>
          <w:sz w:val="24"/>
          <w:szCs w:val="24"/>
        </w:rPr>
        <w:t xml:space="preserve">LMCIT </w:t>
      </w:r>
      <w:r w:rsidRPr="00D710C8">
        <w:rPr>
          <w:rFonts w:ascii="Times New Roman" w:hAnsi="Times New Roman" w:cs="Times New Roman"/>
          <w:sz w:val="24"/>
          <w:szCs w:val="24"/>
        </w:rPr>
        <w:t>created the sanitary sewer incentive program. It provides members greater control over the mandatory, out-of-pocket deductibles they pay for claims and lawsuits related to sanitary sewer backups.</w:t>
      </w:r>
    </w:p>
    <w:p w14:paraId="0A4FA2D4" w14:textId="77777777" w:rsidR="00E57AD3" w:rsidRPr="00D710C8" w:rsidRDefault="00E57AD3" w:rsidP="00E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6377E" w14:textId="3E57A476" w:rsidR="00D710C8" w:rsidRPr="00D710C8" w:rsidRDefault="00D710C8" w:rsidP="00E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0C8">
        <w:rPr>
          <w:rFonts w:ascii="Times New Roman" w:hAnsi="Times New Roman" w:cs="Times New Roman"/>
          <w:sz w:val="24"/>
          <w:szCs w:val="24"/>
        </w:rPr>
        <w:t>Members must meet certain criteria to qualify. Members that do not meet the criteria have a minimum mandatory deductible of $2,500 for each sanitary sewer backup claim. Members using a higher deductible are not directly affected, and members using an aggregate limit are only impacted if the aggregate limit is reached and the maintenance deductible is less than $2,500.</w:t>
      </w:r>
    </w:p>
    <w:p w14:paraId="5379F17D" w14:textId="77777777" w:rsidR="00E57AD3" w:rsidRDefault="00E57AD3" w:rsidP="00E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D25D9" w14:textId="08323AC1" w:rsidR="00D710C8" w:rsidRDefault="00D710C8" w:rsidP="00E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0C8">
        <w:rPr>
          <w:rFonts w:ascii="Times New Roman" w:hAnsi="Times New Roman" w:cs="Times New Roman"/>
          <w:sz w:val="24"/>
          <w:szCs w:val="24"/>
        </w:rPr>
        <w:t xml:space="preserve">To qualify for the incentive, members must complete </w:t>
      </w: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D710C8">
        <w:rPr>
          <w:rFonts w:ascii="Times New Roman" w:hAnsi="Times New Roman" w:cs="Times New Roman"/>
          <w:sz w:val="24"/>
          <w:szCs w:val="24"/>
        </w:rPr>
        <w:t>questionnaire. If the information provided confirms the member meets the criteria outlined below, they will not be subject to the higher mandatory deductible.</w:t>
      </w:r>
    </w:p>
    <w:p w14:paraId="0A04B8A3" w14:textId="77777777" w:rsidR="00E57AD3" w:rsidRPr="00D317A3" w:rsidRDefault="00E57AD3" w:rsidP="00E5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658"/>
      </w:tblGrid>
      <w:tr w:rsidR="004B2672" w:rsidRPr="00F34DB2" w14:paraId="6DB6088F" w14:textId="77777777" w:rsidTr="0076164C">
        <w:tc>
          <w:tcPr>
            <w:tcW w:w="9523" w:type="dxa"/>
            <w:gridSpan w:val="2"/>
            <w:shd w:val="clear" w:color="auto" w:fill="D9D9D9" w:themeFill="background1" w:themeFillShade="D9"/>
          </w:tcPr>
          <w:p w14:paraId="71E80934" w14:textId="77777777" w:rsidR="004B2672" w:rsidRPr="00F34DB2" w:rsidRDefault="004B2672" w:rsidP="007616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1: Applicant Information</w:t>
            </w:r>
          </w:p>
        </w:tc>
      </w:tr>
      <w:tr w:rsidR="004B2672" w:rsidRPr="00F34DB2" w14:paraId="350D4E79" w14:textId="77777777" w:rsidTr="0076164C">
        <w:tc>
          <w:tcPr>
            <w:tcW w:w="3865" w:type="dxa"/>
          </w:tcPr>
          <w:p w14:paraId="7B73577F" w14:textId="77777777" w:rsidR="004B2672" w:rsidRPr="005F3E4C" w:rsidRDefault="004B2672" w:rsidP="004B267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4C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name and title: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23967767"/>
            <w:placeholder>
              <w:docPart w:val="1CCC0248BBCE4DC1AA6019193A6DA52C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12F0A597" w14:textId="77777777" w:rsidR="004B2672" w:rsidRPr="00F34DB2" w:rsidRDefault="004B2672" w:rsidP="0076164C">
                <w:pPr>
                  <w:spacing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34DB2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B2672" w:rsidRPr="00F34DB2" w14:paraId="710736FF" w14:textId="77777777" w:rsidTr="0076164C">
        <w:tc>
          <w:tcPr>
            <w:tcW w:w="3865" w:type="dxa"/>
          </w:tcPr>
          <w:p w14:paraId="5A884FC6" w14:textId="77777777" w:rsidR="004B2672" w:rsidRPr="005F3E4C" w:rsidRDefault="004B2672" w:rsidP="004B267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4C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email address: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64945773"/>
            <w:placeholder>
              <w:docPart w:val="1CCC0248BBCE4DC1AA6019193A6DA52C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3A693446" w14:textId="77777777" w:rsidR="004B2672" w:rsidRPr="00F34DB2" w:rsidRDefault="004B2672" w:rsidP="0076164C">
                <w:pPr>
                  <w:spacing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34DB2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B2672" w:rsidRPr="00F34DB2" w14:paraId="0B835044" w14:textId="77777777" w:rsidTr="0076164C">
        <w:tc>
          <w:tcPr>
            <w:tcW w:w="3865" w:type="dxa"/>
          </w:tcPr>
          <w:p w14:paraId="3CD5BF1C" w14:textId="77777777" w:rsidR="004B2672" w:rsidRPr="005F3E4C" w:rsidRDefault="004B2672" w:rsidP="004B267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4C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phone number: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00601133"/>
            <w:placeholder>
              <w:docPart w:val="1CCC0248BBCE4DC1AA6019193A6DA52C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6F11735B" w14:textId="77777777" w:rsidR="004B2672" w:rsidRPr="00F34DB2" w:rsidRDefault="004B2672" w:rsidP="0076164C">
                <w:pPr>
                  <w:spacing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34DB2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B2672" w:rsidRPr="00F34DB2" w14:paraId="7B8AF08C" w14:textId="77777777" w:rsidTr="0076164C">
        <w:tc>
          <w:tcPr>
            <w:tcW w:w="3865" w:type="dxa"/>
          </w:tcPr>
          <w:p w14:paraId="47AAEAE3" w14:textId="77777777" w:rsidR="004B2672" w:rsidRPr="005F3E4C" w:rsidRDefault="004B2672" w:rsidP="004B267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4C">
              <w:rPr>
                <w:rFonts w:ascii="Times New Roman" w:eastAsia="Times New Roman" w:hAnsi="Times New Roman" w:cs="Times New Roman"/>
                <w:sz w:val="24"/>
                <w:szCs w:val="24"/>
              </w:rPr>
              <w:t>City name: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63713670"/>
            <w:placeholder>
              <w:docPart w:val="1CCC0248BBCE4DC1AA6019193A6DA52C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0301EA6C" w14:textId="77777777" w:rsidR="004B2672" w:rsidRPr="00F34DB2" w:rsidRDefault="004B2672" w:rsidP="0076164C">
                <w:pPr>
                  <w:spacing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34DB2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B2672" w:rsidRPr="00F34DB2" w14:paraId="5922BB5C" w14:textId="77777777" w:rsidTr="0076164C">
        <w:tc>
          <w:tcPr>
            <w:tcW w:w="3865" w:type="dxa"/>
          </w:tcPr>
          <w:p w14:paraId="1C3B175C" w14:textId="77777777" w:rsidR="004B2672" w:rsidRPr="005F3E4C" w:rsidRDefault="004B2672" w:rsidP="004B267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4C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 agent name: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9658774"/>
            <w:placeholder>
              <w:docPart w:val="1CCC0248BBCE4DC1AA6019193A6DA52C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21FBEF94" w14:textId="77777777" w:rsidR="004B2672" w:rsidRPr="00F34DB2" w:rsidRDefault="004B2672" w:rsidP="0076164C">
                <w:pPr>
                  <w:spacing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34DB2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86AD300" w14:textId="77777777" w:rsidR="00D317A3" w:rsidRPr="00D317A3" w:rsidRDefault="00D317A3" w:rsidP="00D710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317A3" w:rsidRPr="00D317A3" w14:paraId="21ED5927" w14:textId="77777777" w:rsidTr="00D0263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2D9D03" w14:textId="6EF4831F" w:rsidR="00D317A3" w:rsidRPr="00D317A3" w:rsidRDefault="00D317A3" w:rsidP="00D710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529769157"/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4B2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Does city have a comprehensive system map showing the following information?</w:t>
            </w:r>
          </w:p>
        </w:tc>
      </w:tr>
      <w:bookmarkEnd w:id="2"/>
      <w:tr w:rsidR="00D317A3" w:rsidRPr="00D317A3" w14:paraId="73ED51F7" w14:textId="77777777" w:rsidTr="000D1DFD">
        <w:tc>
          <w:tcPr>
            <w:tcW w:w="7645" w:type="dxa"/>
          </w:tcPr>
          <w:p w14:paraId="2981F793" w14:textId="77777777" w:rsidR="00D317A3" w:rsidRPr="007D2A09" w:rsidRDefault="00D317A3" w:rsidP="007D2A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sz w:val="24"/>
                <w:szCs w:val="24"/>
              </w:rPr>
              <w:t>Number and locations of manholes?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6721673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7A038409" w14:textId="3D3BAA64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393D5CF7" w14:textId="77777777" w:rsidTr="000D1DFD">
        <w:tc>
          <w:tcPr>
            <w:tcW w:w="7645" w:type="dxa"/>
          </w:tcPr>
          <w:p w14:paraId="726E64F1" w14:textId="77777777" w:rsidR="00D317A3" w:rsidRPr="007D2A09" w:rsidRDefault="00D317A3" w:rsidP="007D2A09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sz w:val="24"/>
                <w:szCs w:val="24"/>
              </w:rPr>
              <w:t>Number and approximate locations of service connections (from “as built” drawings and/or televising and inspection records)?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73232124"/>
            <w:placeholder>
              <w:docPart w:val="7688D103C721423AA0A9F7562BAFFB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10236744" w14:textId="63C35D3E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23FF5CD0" w14:textId="77777777" w:rsidTr="000D1DFD">
        <w:tc>
          <w:tcPr>
            <w:tcW w:w="7645" w:type="dxa"/>
          </w:tcPr>
          <w:p w14:paraId="02245197" w14:textId="77777777" w:rsidR="00D317A3" w:rsidRPr="007D2A09" w:rsidRDefault="00D317A3" w:rsidP="007D2A09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Line locations, kind and diameter of pipe (6” PVC, 4” vitrified clay, etc.)?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60953759"/>
            <w:placeholder>
              <w:docPart w:val="B40D040A08C844D493F736A25CC34C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465AC9DF" w14:textId="743630AA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13663C98" w14:textId="77777777" w:rsidTr="000D1DFD">
        <w:tc>
          <w:tcPr>
            <w:tcW w:w="7645" w:type="dxa"/>
          </w:tcPr>
          <w:p w14:paraId="16985827" w14:textId="77777777" w:rsidR="00D317A3" w:rsidRPr="007D2A09" w:rsidRDefault="00D317A3" w:rsidP="007D2A09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 lift stations?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561383872"/>
            <w:placeholder>
              <w:docPart w:val="2E3BB914D09A44D78A0474AEEC44B1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6D7A99AC" w14:textId="2FD6C6BC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2F5647" w14:textId="2E538129" w:rsidR="00D317A3" w:rsidRDefault="00D317A3" w:rsidP="00D710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EBF1C" w14:textId="03467E60" w:rsidR="003A4499" w:rsidRDefault="003A4499" w:rsidP="00D710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ADD40" w14:textId="77777777" w:rsidR="003A4499" w:rsidRPr="00D317A3" w:rsidRDefault="003A4499" w:rsidP="00D710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317A3" w:rsidRPr="00D317A3" w14:paraId="282881E4" w14:textId="77777777" w:rsidTr="00D0263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70DD170" w14:textId="6D478387" w:rsidR="00D317A3" w:rsidRPr="00D317A3" w:rsidRDefault="00D317A3" w:rsidP="00D710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529769060"/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Section </w:t>
            </w:r>
            <w:r w:rsidR="004B2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Does city have a documented program of regular inspection and maintenance performed on sanitary sewer lines?</w:t>
            </w:r>
          </w:p>
        </w:tc>
      </w:tr>
      <w:tr w:rsidR="00D317A3" w:rsidRPr="00D317A3" w14:paraId="171D7C56" w14:textId="77777777" w:rsidTr="000D1DFD">
        <w:tc>
          <w:tcPr>
            <w:tcW w:w="7645" w:type="dxa"/>
          </w:tcPr>
          <w:p w14:paraId="350BD741" w14:textId="77777777" w:rsidR="00D317A3" w:rsidRPr="007D2A09" w:rsidRDefault="00D317A3" w:rsidP="007D2A09">
            <w:pPr>
              <w:pStyle w:val="ListParagraph"/>
              <w:numPr>
                <w:ilvl w:val="0"/>
                <w:numId w:val="4"/>
              </w:numPr>
              <w:tabs>
                <w:tab w:val="left" w:pos="81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Written policy/procedures setting forth the city’s program for inspection and maintenance of the city’s sanitary sewer lines?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5740461"/>
            <w:placeholder>
              <w:docPart w:val="F64FED4F84FB491BABE67AC7F4A040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224DA0C5" w14:textId="6F9135BC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30C92052" w14:textId="77777777" w:rsidTr="000D1DFD">
        <w:tc>
          <w:tcPr>
            <w:tcW w:w="7645" w:type="dxa"/>
          </w:tcPr>
          <w:p w14:paraId="6137AFC1" w14:textId="77777777" w:rsidR="00D317A3" w:rsidRPr="007D2A09" w:rsidRDefault="00D317A3" w:rsidP="007D2A09">
            <w:pPr>
              <w:pStyle w:val="ListParagraph"/>
              <w:numPr>
                <w:ilvl w:val="0"/>
                <w:numId w:val="4"/>
              </w:numPr>
              <w:tabs>
                <w:tab w:val="left" w:pos="81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Written </w:t>
            </w:r>
            <w:r w:rsidRPr="007D2A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inspection</w:t>
            </w: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records documenting what kind of inspection was done, where it was done, when it was done, who conducted it and the inspection results?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19743047"/>
            <w:placeholder>
              <w:docPart w:val="53FED6086D8D4779866C09E659638D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305E6804" w14:textId="5E8DF270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3FEE3312" w14:textId="77777777" w:rsidTr="000D1DFD">
        <w:tc>
          <w:tcPr>
            <w:tcW w:w="7645" w:type="dxa"/>
          </w:tcPr>
          <w:p w14:paraId="2EE9AC7A" w14:textId="77777777" w:rsidR="00D317A3" w:rsidRPr="007D2A09" w:rsidRDefault="00D317A3" w:rsidP="007D2A09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Written </w:t>
            </w:r>
            <w:r w:rsidRPr="007D2A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maintenance</w:t>
            </w: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records documenting what kind of maintenance was done, where it was done, when it was done, who conducted it and follow-up recommendations, if any?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87786966"/>
            <w:placeholder>
              <w:docPart w:val="E3D3F88A5F0D4EEEA48D371671F29F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558A911F" w14:textId="29E986F6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6C6F8AF6" w14:textId="77777777" w:rsidTr="000D1DFD">
        <w:tc>
          <w:tcPr>
            <w:tcW w:w="7645" w:type="dxa"/>
          </w:tcPr>
          <w:p w14:paraId="302A0717" w14:textId="77777777" w:rsidR="00D317A3" w:rsidRPr="007D2A09" w:rsidRDefault="00D317A3" w:rsidP="007D2A09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Written records documenting each reported sanitary sewer backup and the city’s response to that backup?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36511362"/>
            <w:placeholder>
              <w:docPart w:val="77C346D9F59948CD9237688A3C19E9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575ED71E" w14:textId="4AFA3E5C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3"/>
    </w:tbl>
    <w:p w14:paraId="0E33033F" w14:textId="77777777" w:rsidR="00D317A3" w:rsidRPr="00D317A3" w:rsidRDefault="00D317A3" w:rsidP="00D710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317A3" w:rsidRPr="00D317A3" w14:paraId="45F64526" w14:textId="77777777" w:rsidTr="00D0263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6102F5F" w14:textId="3A51B203" w:rsidR="00D317A3" w:rsidRPr="00D317A3" w:rsidRDefault="00D317A3" w:rsidP="00D710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4B2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Does city have a documented program for lift station inspection and maintenance?</w:t>
            </w:r>
          </w:p>
        </w:tc>
      </w:tr>
      <w:tr w:rsidR="00D317A3" w:rsidRPr="00D317A3" w14:paraId="19109596" w14:textId="77777777" w:rsidTr="000D1DFD">
        <w:tc>
          <w:tcPr>
            <w:tcW w:w="7645" w:type="dxa"/>
          </w:tcPr>
          <w:p w14:paraId="13C7A364" w14:textId="77777777" w:rsidR="00D317A3" w:rsidRPr="007D2A09" w:rsidRDefault="00D317A3" w:rsidP="007D2A0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Written policy/procedures setting forth the city’s program for inspection and maintenance of the city’s lift station(s)?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95020353"/>
            <w:placeholder>
              <w:docPart w:val="3E4E4571E19041239F71FE8E87ABB3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6CD3EBF9" w14:textId="33D22F49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0391153C" w14:textId="77777777" w:rsidTr="000D1DFD">
        <w:tc>
          <w:tcPr>
            <w:tcW w:w="7645" w:type="dxa"/>
          </w:tcPr>
          <w:p w14:paraId="2C476526" w14:textId="77777777" w:rsidR="00D317A3" w:rsidRPr="007D2A09" w:rsidRDefault="00D317A3" w:rsidP="007D2A0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Written </w:t>
            </w:r>
            <w:r w:rsidRPr="007D2A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inspection</w:t>
            </w: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records documenting what was inspected, when it was inspected, who conducted it and the inspection results? 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94256010"/>
            <w:placeholder>
              <w:docPart w:val="6932712B3F6A44FFBF2446606F484B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4A002B7C" w14:textId="7DC5177C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17A3" w:rsidRPr="00D317A3" w14:paraId="142B8CFC" w14:textId="77777777" w:rsidTr="000D1DFD">
        <w:tc>
          <w:tcPr>
            <w:tcW w:w="7645" w:type="dxa"/>
          </w:tcPr>
          <w:p w14:paraId="6FE84276" w14:textId="77777777" w:rsidR="00D317A3" w:rsidRPr="007D2A09" w:rsidRDefault="00D317A3" w:rsidP="007D2A0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Written </w:t>
            </w:r>
            <w:r w:rsidRPr="007D2A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maintenance</w:t>
            </w: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records documenting what kind of maintenance</w:t>
            </w:r>
            <w:r w:rsidRPr="007D2A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was done, where it was done, when it was done, who conducted it and follow-up recommendations, if any?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389351700"/>
            <w:placeholder>
              <w:docPart w:val="152B9740BCB843869F07A280075B2B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3C4A9464" w14:textId="18DCD91F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5CC4C0D" w14:textId="77777777" w:rsidR="00D317A3" w:rsidRPr="00D317A3" w:rsidRDefault="00D317A3" w:rsidP="00D710C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317A3" w:rsidRPr="00D317A3" w14:paraId="1C72B2C1" w14:textId="77777777" w:rsidTr="00D0263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98E8AE0" w14:textId="4F776A2B" w:rsidR="00D317A3" w:rsidRPr="00D317A3" w:rsidRDefault="00D317A3" w:rsidP="00D710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4B2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31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Does city have:</w:t>
            </w:r>
          </w:p>
        </w:tc>
      </w:tr>
      <w:tr w:rsidR="00D317A3" w:rsidRPr="00D317A3" w14:paraId="4F6AEB69" w14:textId="77777777" w:rsidTr="000D1DFD">
        <w:tc>
          <w:tcPr>
            <w:tcW w:w="7645" w:type="dxa"/>
          </w:tcPr>
          <w:p w14:paraId="774067DB" w14:textId="77777777" w:rsidR="00D317A3" w:rsidRPr="007D2A09" w:rsidRDefault="00D317A3" w:rsidP="007D2A09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 operator properly certified by the Minnesota Pollution Control Agency available always?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97711445"/>
            <w:placeholder>
              <w:docPart w:val="C261E73A73C24A83A5D5E915C9AA1C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7CDD4347" w14:textId="51F45BEC" w:rsidR="00D317A3" w:rsidRPr="00D317A3" w:rsidRDefault="000D1DFD" w:rsidP="00D710C8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D7E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3D5F548" w14:textId="77777777" w:rsidR="00D317A3" w:rsidRPr="00D317A3" w:rsidRDefault="00D317A3" w:rsidP="00D317A3">
      <w:pPr>
        <w:tabs>
          <w:tab w:val="left" w:pos="0"/>
          <w:tab w:val="left" w:pos="7740"/>
          <w:tab w:val="left" w:pos="837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14:paraId="0DC1B861" w14:textId="77777777" w:rsidR="00821F9D" w:rsidRPr="00D317A3" w:rsidRDefault="00286C11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pict w14:anchorId="437C2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203.65pt;margin-top:.05pt;width:95.75pt;height:48.1pt;z-index:251658240;mso-position-horizontal-relative:text;mso-position-vertical-relative:text;mso-width-relative:page;mso-height-relative:page">
            <v:imagedata r:id="rId8" o:title=""/>
            <o:lock v:ext="edit" ungrouping="t" rotation="t" cropping="t" verticies="t" grouping="t"/>
            <o:signatureline v:ext="edit" id="{11627FDF-3383-43F0-9D1E-A15F167CA86F}" provid="{00000000-0000-0000-0000-000000000000}" allowcomments="t" issignatureline="t"/>
            <w10:wrap type="square"/>
          </v:shape>
        </w:pict>
      </w:r>
    </w:p>
    <w:p w14:paraId="5BCB2619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7A3">
        <w:rPr>
          <w:rFonts w:ascii="Times New Roman" w:eastAsia="Times New Roman" w:hAnsi="Times New Roman" w:cs="Times New Roman"/>
          <w:bCs/>
          <w:sz w:val="24"/>
          <w:szCs w:val="24"/>
        </w:rPr>
        <w:t xml:space="preserve">Signature of authorized representative: </w:t>
      </w:r>
    </w:p>
    <w:p w14:paraId="1B816427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EBE231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514A37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7A3">
        <w:rPr>
          <w:rFonts w:ascii="Times New Roman" w:eastAsia="Times New Roman" w:hAnsi="Times New Roman" w:cs="Times New Roman"/>
          <w:bCs/>
          <w:sz w:val="24"/>
          <w:szCs w:val="24"/>
        </w:rPr>
        <w:t xml:space="preserve">Printed name: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532231964"/>
          <w:placeholder>
            <w:docPart w:val="62E5716BBFFE45D988CB3FC44A2DA526"/>
          </w:placeholder>
          <w:showingPlcHdr/>
        </w:sdtPr>
        <w:sdtEndPr/>
        <w:sdtContent>
          <w:r w:rsidRPr="00D317A3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p w14:paraId="629906B5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A328CB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60C1D2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7A3">
        <w:rPr>
          <w:rFonts w:ascii="Times New Roman" w:eastAsia="Times New Roman" w:hAnsi="Times New Roman" w:cs="Times New Roman"/>
          <w:bCs/>
          <w:sz w:val="24"/>
          <w:szCs w:val="24"/>
        </w:rPr>
        <w:t xml:space="preserve">Title: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798672522"/>
          <w:placeholder>
            <w:docPart w:val="62E5716BBFFE45D988CB3FC44A2DA526"/>
          </w:placeholder>
          <w:showingPlcHdr/>
        </w:sdtPr>
        <w:sdtEndPr/>
        <w:sdtContent>
          <w:r w:rsidRPr="00D317A3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p w14:paraId="2BF87978" w14:textId="7AD026DC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E6FD171" w14:textId="77777777" w:rsidR="00D317A3" w:rsidRDefault="00D317A3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5A401D9" w14:textId="72890635" w:rsidR="00D317A3" w:rsidRPr="00D317A3" w:rsidRDefault="00D317A3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2863943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Date: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2013342497"/>
          <w:placeholder>
            <w:docPart w:val="6F38BF41660741B18F287983E195E095"/>
          </w:placeholder>
          <w:showingPlcHdr/>
        </w:sdtPr>
        <w:sdtEndPr/>
        <w:sdtContent>
          <w:r w:rsidRPr="00D317A3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bookmarkEnd w:id="4"/>
    <w:p w14:paraId="7658C4CF" w14:textId="77777777" w:rsidR="00821F9D" w:rsidRPr="00D317A3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3E4AF13B" w14:textId="77777777" w:rsidR="00D317A3" w:rsidRDefault="00D317A3" w:rsidP="0082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DA6D9" w14:textId="3EA2D0F1" w:rsidR="00A90BB6" w:rsidRPr="002F6C9E" w:rsidRDefault="00D317A3" w:rsidP="002F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A3">
        <w:rPr>
          <w:rFonts w:ascii="Times New Roman" w:eastAsia="Times New Roman" w:hAnsi="Times New Roman" w:cs="Times New Roman"/>
          <w:sz w:val="24"/>
          <w:szCs w:val="24"/>
        </w:rPr>
        <w:t xml:space="preserve">Return completed questionnaire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LMCIT Underwriter </w:t>
      </w:r>
      <w:r w:rsidRPr="00D317A3">
        <w:rPr>
          <w:rFonts w:ascii="Times New Roman" w:eastAsia="Times New Roman" w:hAnsi="Times New Roman" w:cs="Times New Roman"/>
          <w:sz w:val="24"/>
          <w:szCs w:val="24"/>
        </w:rPr>
        <w:t>Nate Brue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9" w:history="1">
        <w:r w:rsidRPr="00D317A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nbrue@lmc.org</w:t>
        </w:r>
      </w:hyperlink>
      <w:r w:rsidRPr="00D317A3">
        <w:rPr>
          <w:rFonts w:ascii="Times New Roman" w:eastAsia="Times New Roman" w:hAnsi="Times New Roman" w:cs="Times New Roman"/>
          <w:sz w:val="24"/>
          <w:szCs w:val="24"/>
        </w:rPr>
        <w:t xml:space="preserve"> or 651.281.1298 (fax)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90BB6" w:rsidRPr="002F6C9E" w:rsidSect="00E6202F">
      <w:footerReference w:type="default" r:id="rId10"/>
      <w:headerReference w:type="first" r:id="rId11"/>
      <w:footerReference w:type="first" r:id="rId12"/>
      <w:pgSz w:w="12240" w:h="15840" w:code="1"/>
      <w:pgMar w:top="1080" w:right="1080" w:bottom="1800" w:left="1627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2B17" w14:textId="77777777" w:rsidR="00541681" w:rsidRDefault="00541681" w:rsidP="00C60F03">
      <w:r>
        <w:separator/>
      </w:r>
    </w:p>
  </w:endnote>
  <w:endnote w:type="continuationSeparator" w:id="0">
    <w:p w14:paraId="58539601" w14:textId="77777777" w:rsidR="00541681" w:rsidRDefault="00541681" w:rsidP="00C6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A86C" w14:textId="09E05A6C" w:rsidR="008C0F73" w:rsidRPr="008C0F73" w:rsidRDefault="008C0F73" w:rsidP="008C0F7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15"/>
        <w:szCs w:val="15"/>
      </w:rPr>
    </w:pPr>
    <w:r w:rsidRPr="008C0F73">
      <w:rPr>
        <w:rFonts w:ascii="Arial" w:eastAsia="Arial" w:hAnsi="Arial" w:cs="Arial"/>
        <w:sz w:val="15"/>
        <w:szCs w:val="15"/>
      </w:rPr>
      <w:t>League of</w:t>
    </w:r>
    <w:r w:rsidRPr="008C0F73">
      <w:rPr>
        <w:rFonts w:ascii="Arial" w:eastAsia="Arial" w:hAnsi="Arial" w:cs="Arial"/>
        <w:spacing w:val="-1"/>
        <w:sz w:val="15"/>
        <w:szCs w:val="15"/>
      </w:rPr>
      <w:t xml:space="preserve"> </w:t>
    </w:r>
    <w:r w:rsidRPr="008C0F73">
      <w:rPr>
        <w:rFonts w:ascii="Arial" w:eastAsia="Arial" w:hAnsi="Arial" w:cs="Arial"/>
        <w:sz w:val="15"/>
        <w:szCs w:val="15"/>
      </w:rPr>
      <w:t>Minnesota Cities</w:t>
    </w:r>
    <w:r w:rsidRPr="008C0F73">
      <w:rPr>
        <w:rFonts w:ascii="Arial" w:eastAsia="Arial" w:hAnsi="Arial" w:cs="Arial"/>
        <w:sz w:val="15"/>
        <w:szCs w:val="15"/>
      </w:rPr>
      <w:tab/>
    </w:r>
    <w:r w:rsidRPr="008C0F73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128622646"/>
        <w:date w:fullDate="2025-01-0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86C11">
          <w:rPr>
            <w:rFonts w:ascii="Arial" w:eastAsia="Arial" w:hAnsi="Arial" w:cs="Arial"/>
            <w:sz w:val="15"/>
            <w:szCs w:val="15"/>
          </w:rPr>
          <w:t>1/1/2025</w:t>
        </w:r>
      </w:sdtContent>
    </w:sdt>
  </w:p>
  <w:p w14:paraId="1BBD1439" w14:textId="11DB1004" w:rsidR="008C0F73" w:rsidRPr="008C0F73" w:rsidRDefault="00286C11" w:rsidP="008C0F7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68418192"/>
        <w:placeholder>
          <w:docPart w:val="F6B5B030AEDA49F488CB4E11CBE068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17A3">
          <w:rPr>
            <w:rFonts w:ascii="Arial" w:eastAsia="Arial" w:hAnsi="Arial" w:cs="Arial"/>
            <w:sz w:val="15"/>
            <w:szCs w:val="15"/>
          </w:rPr>
          <w:t>LMCIT Liability Coverage Guide- Sanitary Sewer Backup Incentive Questionnaire</w:t>
        </w:r>
      </w:sdtContent>
    </w:sdt>
    <w:r w:rsidR="008C0F73" w:rsidRPr="008C0F73">
      <w:rPr>
        <w:rFonts w:ascii="Arial" w:eastAsia="Arial" w:hAnsi="Arial" w:cs="Arial"/>
        <w:sz w:val="15"/>
        <w:szCs w:val="15"/>
      </w:rPr>
      <w:tab/>
      <w:t xml:space="preserve">Page </w:t>
    </w:r>
    <w:r w:rsidR="008C0F73" w:rsidRPr="008C0F73">
      <w:rPr>
        <w:rFonts w:ascii="Arial" w:eastAsia="Arial" w:hAnsi="Arial" w:cs="Arial"/>
        <w:sz w:val="15"/>
        <w:szCs w:val="15"/>
      </w:rPr>
      <w:fldChar w:fldCharType="begin"/>
    </w:r>
    <w:r w:rsidR="008C0F73" w:rsidRPr="008C0F73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8C0F73" w:rsidRPr="008C0F73">
      <w:rPr>
        <w:rFonts w:ascii="Arial" w:eastAsia="Arial" w:hAnsi="Arial" w:cs="Arial"/>
        <w:sz w:val="15"/>
        <w:szCs w:val="15"/>
      </w:rPr>
      <w:fldChar w:fldCharType="separate"/>
    </w:r>
    <w:r w:rsidR="008C0F73" w:rsidRPr="008C0F73">
      <w:rPr>
        <w:rFonts w:ascii="Arial" w:eastAsia="Arial" w:hAnsi="Arial" w:cs="Arial"/>
        <w:sz w:val="15"/>
        <w:szCs w:val="15"/>
      </w:rPr>
      <w:t>1</w:t>
    </w:r>
    <w:r w:rsidR="008C0F73" w:rsidRPr="008C0F73">
      <w:rPr>
        <w:rFonts w:ascii="Arial" w:eastAsia="Arial" w:hAnsi="Arial" w:cs="Arial"/>
        <w:noProof/>
        <w:sz w:val="15"/>
        <w:szCs w:val="15"/>
      </w:rPr>
      <w:fldChar w:fldCharType="end"/>
    </w:r>
  </w:p>
  <w:p w14:paraId="5A7DED9F" w14:textId="40225D72" w:rsidR="008C0F73" w:rsidRDefault="008C0F73" w:rsidP="008C0F73">
    <w:pPr>
      <w:pStyle w:val="Footer"/>
      <w:tabs>
        <w:tab w:val="clear" w:pos="4680"/>
        <w:tab w:val="clear" w:pos="9360"/>
        <w:tab w:val="left" w:pos="34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964B" w14:textId="72BBC6B7" w:rsidR="008C0F73" w:rsidRDefault="008C0F73" w:rsidP="008C0F73">
    <w:pPr>
      <w:pStyle w:val="Footer"/>
      <w:rPr>
        <w:rFonts w:ascii="Arial" w:eastAsia="Arial" w:hAnsi="Arial" w:cs="Arial"/>
        <w:sz w:val="15"/>
        <w:szCs w:val="15"/>
      </w:rPr>
    </w:pPr>
    <w:r w:rsidRPr="009B40D1">
      <w:rPr>
        <w:rFonts w:ascii="Arial" w:eastAsia="Arial" w:hAnsi="Arial" w:cs="Arial"/>
        <w:sz w:val="15"/>
        <w:szCs w:val="15"/>
      </w:rPr>
      <w:t>League of</w:t>
    </w:r>
    <w:r w:rsidRPr="009B40D1">
      <w:rPr>
        <w:rFonts w:ascii="Arial" w:eastAsia="Arial" w:hAnsi="Arial" w:cs="Arial"/>
        <w:spacing w:val="-1"/>
        <w:sz w:val="15"/>
        <w:szCs w:val="15"/>
      </w:rPr>
      <w:t xml:space="preserve"> </w:t>
    </w:r>
    <w:r w:rsidRPr="009B40D1">
      <w:rPr>
        <w:rFonts w:ascii="Arial" w:eastAsia="Arial" w:hAnsi="Arial" w:cs="Arial"/>
        <w:sz w:val="15"/>
        <w:szCs w:val="15"/>
      </w:rPr>
      <w:t>Minnesota Cities</w:t>
    </w:r>
    <w:r>
      <w:rPr>
        <w:rFonts w:ascii="Arial" w:eastAsia="Arial" w:hAnsi="Arial" w:cs="Arial"/>
        <w:sz w:val="15"/>
        <w:szCs w:val="15"/>
      </w:rPr>
      <w:tab/>
    </w:r>
    <w:r w:rsidRPr="009B40D1">
      <w:rPr>
        <w:rFonts w:ascii="Arial" w:eastAsia="Arial" w:hAnsi="Arial" w:cs="Arial"/>
        <w:sz w:val="15"/>
        <w:szCs w:val="15"/>
      </w:rPr>
      <w:tab/>
    </w:r>
    <w:sdt>
      <w:sdtPr>
        <w:rPr>
          <w:rStyle w:val="FooterChar"/>
          <w:rFonts w:ascii="Arial" w:eastAsia="Arial" w:hAnsi="Arial" w:cs="Arial"/>
          <w:sz w:val="15"/>
          <w:szCs w:val="15"/>
        </w:rPr>
        <w:alias w:val="Date"/>
        <w:tag w:val="Date"/>
        <w:id w:val="2064908374"/>
        <w:date w:fullDate="2025-01-01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</w:rPr>
      </w:sdtEndPr>
      <w:sdtContent>
        <w:r w:rsidR="00286C11">
          <w:rPr>
            <w:rStyle w:val="FooterChar"/>
            <w:rFonts w:ascii="Arial" w:eastAsia="Arial" w:hAnsi="Arial" w:cs="Arial"/>
            <w:sz w:val="15"/>
            <w:szCs w:val="15"/>
          </w:rPr>
          <w:t>1/1/2025</w:t>
        </w:r>
      </w:sdtContent>
    </w:sdt>
  </w:p>
  <w:p w14:paraId="4596375E" w14:textId="1187F08D" w:rsidR="00873419" w:rsidRPr="00D317A3" w:rsidRDefault="00286C11" w:rsidP="00D317A3">
    <w:pPr>
      <w:pStyle w:val="Footer"/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716238300"/>
        <w:placeholder>
          <w:docPart w:val="4C307F5E56B74DC794B957E191ED6E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0F73" w:rsidRPr="001B0AA1">
          <w:rPr>
            <w:rFonts w:ascii="Arial" w:eastAsia="Arial" w:hAnsi="Arial" w:cs="Arial"/>
            <w:sz w:val="15"/>
            <w:szCs w:val="15"/>
          </w:rPr>
          <w:t xml:space="preserve">LMCIT Liability Coverage Guide- </w:t>
        </w:r>
        <w:r w:rsidR="00D317A3">
          <w:rPr>
            <w:rFonts w:ascii="Arial" w:eastAsia="Arial" w:hAnsi="Arial" w:cs="Arial"/>
            <w:sz w:val="15"/>
            <w:szCs w:val="15"/>
          </w:rPr>
          <w:t>Sanitary Sewer Backup Incentive Questionnaire</w:t>
        </w:r>
      </w:sdtContent>
    </w:sdt>
    <w:r w:rsidR="008C0F73" w:rsidRPr="009B40D1">
      <w:rPr>
        <w:rFonts w:ascii="Arial" w:eastAsia="Arial" w:hAnsi="Arial" w:cs="Arial"/>
        <w:sz w:val="15"/>
        <w:szCs w:val="15"/>
      </w:rPr>
      <w:tab/>
      <w:t xml:space="preserve">Page </w:t>
    </w:r>
    <w:r w:rsidR="008C0F73" w:rsidRPr="009B40D1">
      <w:rPr>
        <w:rFonts w:ascii="Arial" w:eastAsia="Arial" w:hAnsi="Arial" w:cs="Arial"/>
        <w:sz w:val="15"/>
        <w:szCs w:val="15"/>
      </w:rPr>
      <w:fldChar w:fldCharType="begin"/>
    </w:r>
    <w:r w:rsidR="008C0F73" w:rsidRPr="009B40D1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8C0F73" w:rsidRPr="009B40D1">
      <w:rPr>
        <w:rFonts w:ascii="Arial" w:eastAsia="Arial" w:hAnsi="Arial" w:cs="Arial"/>
        <w:sz w:val="15"/>
        <w:szCs w:val="15"/>
      </w:rPr>
      <w:fldChar w:fldCharType="separate"/>
    </w:r>
    <w:r w:rsidR="008C0F73">
      <w:rPr>
        <w:rFonts w:ascii="Arial" w:eastAsia="Arial" w:hAnsi="Arial" w:cs="Arial"/>
        <w:sz w:val="15"/>
        <w:szCs w:val="15"/>
      </w:rPr>
      <w:t>1</w:t>
    </w:r>
    <w:r w:rsidR="008C0F73" w:rsidRPr="009B40D1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C46C" w14:textId="77777777" w:rsidR="00541681" w:rsidRDefault="00541681" w:rsidP="00C60F03">
      <w:r>
        <w:separator/>
      </w:r>
    </w:p>
  </w:footnote>
  <w:footnote w:type="continuationSeparator" w:id="0">
    <w:p w14:paraId="5F923B42" w14:textId="77777777" w:rsidR="00541681" w:rsidRDefault="00541681" w:rsidP="00C6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97BE" w14:textId="77777777" w:rsidR="00873419" w:rsidRDefault="00873419" w:rsidP="00C60F03">
    <w:pPr>
      <w:pStyle w:val="Header"/>
      <w:tabs>
        <w:tab w:val="clear" w:pos="4680"/>
        <w:tab w:val="clear" w:pos="9360"/>
      </w:tabs>
      <w:spacing w:after="1880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D2F154F" wp14:editId="325141E1">
          <wp:simplePos x="0" y="0"/>
          <wp:positionH relativeFrom="page">
            <wp:posOffset>352425</wp:posOffset>
          </wp:positionH>
          <wp:positionV relativeFrom="page">
            <wp:posOffset>351790</wp:posOffset>
          </wp:positionV>
          <wp:extent cx="6705600" cy="991235"/>
          <wp:effectExtent l="0" t="0" r="0" b="0"/>
          <wp:wrapNone/>
          <wp:docPr id="1" name="Picture 0" descr="League of Minnesota C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header-thick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9912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380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97367"/>
    <w:multiLevelType w:val="hybridMultilevel"/>
    <w:tmpl w:val="1B1C5A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127D"/>
    <w:multiLevelType w:val="hybridMultilevel"/>
    <w:tmpl w:val="09AEAA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0BFC"/>
    <w:multiLevelType w:val="hybridMultilevel"/>
    <w:tmpl w:val="EA2890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3B8B"/>
    <w:multiLevelType w:val="hybridMultilevel"/>
    <w:tmpl w:val="2B140D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E2BD1"/>
    <w:multiLevelType w:val="hybridMultilevel"/>
    <w:tmpl w:val="59FA6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42C8"/>
    <w:multiLevelType w:val="hybridMultilevel"/>
    <w:tmpl w:val="7ABCD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85424">
    <w:abstractNumId w:val="0"/>
  </w:num>
  <w:num w:numId="2" w16cid:durableId="853959701">
    <w:abstractNumId w:val="3"/>
  </w:num>
  <w:num w:numId="3" w16cid:durableId="1002708317">
    <w:abstractNumId w:val="2"/>
  </w:num>
  <w:num w:numId="4" w16cid:durableId="1073042125">
    <w:abstractNumId w:val="4"/>
  </w:num>
  <w:num w:numId="5" w16cid:durableId="867833438">
    <w:abstractNumId w:val="5"/>
  </w:num>
  <w:num w:numId="6" w16cid:durableId="608439309">
    <w:abstractNumId w:val="1"/>
  </w:num>
  <w:num w:numId="7" w16cid:durableId="647512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81"/>
    <w:rsid w:val="00013035"/>
    <w:rsid w:val="000D1DFD"/>
    <w:rsid w:val="00112E8A"/>
    <w:rsid w:val="00286C11"/>
    <w:rsid w:val="002F6C9E"/>
    <w:rsid w:val="00384581"/>
    <w:rsid w:val="00397B1C"/>
    <w:rsid w:val="003A4499"/>
    <w:rsid w:val="004B2672"/>
    <w:rsid w:val="00541681"/>
    <w:rsid w:val="00550970"/>
    <w:rsid w:val="00604AAD"/>
    <w:rsid w:val="006343C3"/>
    <w:rsid w:val="00654423"/>
    <w:rsid w:val="00692BF5"/>
    <w:rsid w:val="00791F09"/>
    <w:rsid w:val="007D2A09"/>
    <w:rsid w:val="00821F9D"/>
    <w:rsid w:val="00873419"/>
    <w:rsid w:val="008C0F73"/>
    <w:rsid w:val="008F54A8"/>
    <w:rsid w:val="00A90BB6"/>
    <w:rsid w:val="00AA5120"/>
    <w:rsid w:val="00AE46FD"/>
    <w:rsid w:val="00B13AD7"/>
    <w:rsid w:val="00B63B58"/>
    <w:rsid w:val="00B933CD"/>
    <w:rsid w:val="00BA673F"/>
    <w:rsid w:val="00BC5817"/>
    <w:rsid w:val="00C60F03"/>
    <w:rsid w:val="00D1639E"/>
    <w:rsid w:val="00D317A3"/>
    <w:rsid w:val="00D710C8"/>
    <w:rsid w:val="00DD2EEC"/>
    <w:rsid w:val="00DD6E4E"/>
    <w:rsid w:val="00E57AD3"/>
    <w:rsid w:val="00E6202F"/>
    <w:rsid w:val="00EA744A"/>
    <w:rsid w:val="00F77363"/>
    <w:rsid w:val="00FB20B3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76923D"/>
  <w15:docId w15:val="{5C85879D-F2AD-4AE1-999A-625236E9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8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6E4E"/>
    <w:pPr>
      <w:spacing w:after="0" w:line="240" w:lineRule="auto"/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6E4E"/>
    <w:pPr>
      <w:spacing w:after="0" w:line="240" w:lineRule="auto"/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D6E4E"/>
    <w:pPr>
      <w:spacing w:after="0" w:line="240" w:lineRule="auto"/>
      <w:outlineLvl w:val="2"/>
    </w:pPr>
    <w:rPr>
      <w:rFonts w:ascii="Times New Roman" w:eastAsiaTheme="majorEastAsia" w:hAnsi="Times New Roman" w:cstheme="majorBidi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DD6E4E"/>
    <w:pPr>
      <w:spacing w:after="0" w:line="240" w:lineRule="auto"/>
      <w:outlineLvl w:val="3"/>
    </w:pPr>
    <w:rPr>
      <w:rFonts w:ascii="Times New Roman" w:eastAsiaTheme="majorEastAsia" w:hAnsi="Times New Roman" w:cstheme="majorBidi"/>
      <w:b/>
      <w:i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D6E4E"/>
    <w:pPr>
      <w:spacing w:after="0" w:line="240" w:lineRule="auto"/>
      <w:outlineLvl w:val="4"/>
    </w:pPr>
    <w:rPr>
      <w:rFonts w:ascii="Times New Roman" w:eastAsiaTheme="majorEastAsia" w:hAnsi="Times New Roman" w:cstheme="majorBidi"/>
      <w:i/>
      <w:color w:val="000000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6E4E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6E4E"/>
    <w:pPr>
      <w:spacing w:before="240" w:after="60" w:line="240" w:lineRule="auto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6E4E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E6202F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6202F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6202F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D6E4E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6E4E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6E4E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qFormat/>
    <w:rsid w:val="00DD6E4E"/>
    <w:pPr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color w:val="000000"/>
      <w:sz w:val="32"/>
    </w:rPr>
  </w:style>
  <w:style w:type="character" w:customStyle="1" w:styleId="TitleChar">
    <w:name w:val="Title Char"/>
    <w:basedOn w:val="DefaultParagraphFont"/>
    <w:link w:val="Title"/>
    <w:uiPriority w:val="1"/>
    <w:semiHidden/>
    <w:rsid w:val="00E6202F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"/>
    <w:semiHidden/>
    <w:unhideWhenUsed/>
    <w:qFormat/>
    <w:rsid w:val="00DD6E4E"/>
    <w:pPr>
      <w:spacing w:after="0" w:line="240" w:lineRule="auto"/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E6202F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E4E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next w:val="Normal"/>
    <w:uiPriority w:val="1"/>
    <w:semiHidden/>
    <w:unhideWhenUsed/>
    <w:qFormat/>
    <w:rsid w:val="00DD6E4E"/>
    <w:pPr>
      <w:jc w:val="center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60F0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6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F0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60F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03"/>
    <w:rPr>
      <w:rFonts w:ascii="Tahoma" w:hAnsi="Tahoma" w:cs="Tahoma"/>
      <w:sz w:val="16"/>
      <w:szCs w:val="16"/>
    </w:rPr>
  </w:style>
  <w:style w:type="paragraph" w:styleId="NormalIndent">
    <w:name w:val="Normal Indent"/>
    <w:aliases w:val="Indent"/>
    <w:basedOn w:val="Normal"/>
    <w:qFormat/>
    <w:rsid w:val="00FD2D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GridTable2-Accent1">
    <w:name w:val="Grid Table 2 Accent 1"/>
    <w:basedOn w:val="TableNormal"/>
    <w:uiPriority w:val="47"/>
    <w:rsid w:val="0054168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8C0F7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0F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1F9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1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7D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brue@lmc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07F5E56B74DC794B957E191ED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0AD8-96F4-42BA-BC65-455E833D3DD7}"/>
      </w:docPartPr>
      <w:docPartBody>
        <w:p w:rsidR="00EB4ECC" w:rsidRDefault="00C04F7D" w:rsidP="00C04F7D">
          <w:pPr>
            <w:pStyle w:val="4C307F5E56B74DC794B957E191ED6EC4"/>
          </w:pPr>
          <w:r w:rsidRPr="00266B77">
            <w:t>[Title]</w:t>
          </w:r>
        </w:p>
      </w:docPartBody>
    </w:docPart>
    <w:docPart>
      <w:docPartPr>
        <w:name w:val="F6B5B030AEDA49F488CB4E11CBE0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01F6-B5EC-4730-ABBE-DC6DF783116A}"/>
      </w:docPartPr>
      <w:docPartBody>
        <w:p w:rsidR="00EB4ECC" w:rsidRDefault="00C04F7D" w:rsidP="00C04F7D">
          <w:pPr>
            <w:pStyle w:val="F6B5B030AEDA49F488CB4E11CBE06823"/>
          </w:pPr>
          <w:r w:rsidRPr="00266B77">
            <w:t>[Title]</w:t>
          </w:r>
        </w:p>
      </w:docPartBody>
    </w:docPart>
    <w:docPart>
      <w:docPartPr>
        <w:name w:val="62E5716BBFFE45D988CB3FC44A2D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64CF-CADF-4274-B950-B0D0D6E8D633}"/>
      </w:docPartPr>
      <w:docPartBody>
        <w:p w:rsidR="00AB2594" w:rsidRDefault="00EB4ECC" w:rsidP="00EB4ECC">
          <w:pPr>
            <w:pStyle w:val="62E5716BBFFE45D988CB3FC44A2DA52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8BF41660741B18F287983E195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9414-B77B-4A5E-9E90-B5B5663B0E57}"/>
      </w:docPartPr>
      <w:docPartBody>
        <w:p w:rsidR="001A2EC3" w:rsidRDefault="00AB2594" w:rsidP="00AB2594">
          <w:pPr>
            <w:pStyle w:val="6F38BF41660741B18F287983E195E0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CFB6-AF25-4BF9-8443-3BD2CB6046B1}"/>
      </w:docPartPr>
      <w:docPartBody>
        <w:p w:rsidR="001A2EC3" w:rsidRDefault="00AB2594"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7688D103C721423AA0A9F7562BAFF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9EF5-1A75-4511-8423-B10F7C062CAB}"/>
      </w:docPartPr>
      <w:docPartBody>
        <w:p w:rsidR="001A2EC3" w:rsidRDefault="00AB2594" w:rsidP="00AB2594">
          <w:pPr>
            <w:pStyle w:val="7688D103C721423AA0A9F7562BAFFB45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B40D040A08C844D493F736A25CC3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0CB6-CC51-4EE1-9842-7A32EB8C5232}"/>
      </w:docPartPr>
      <w:docPartBody>
        <w:p w:rsidR="001A2EC3" w:rsidRDefault="00AB2594" w:rsidP="00AB2594">
          <w:pPr>
            <w:pStyle w:val="B40D040A08C844D493F736A25CC34C68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2E3BB914D09A44D78A0474AEEC44B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F24F-AC56-4BFA-892F-7E3B1777960D}"/>
      </w:docPartPr>
      <w:docPartBody>
        <w:p w:rsidR="001A2EC3" w:rsidRDefault="00AB2594" w:rsidP="00AB2594">
          <w:pPr>
            <w:pStyle w:val="2E3BB914D09A44D78A0474AEEC44B1C3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F64FED4F84FB491BABE67AC7F4A0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9E98D-3A58-405B-8B53-F7646D240886}"/>
      </w:docPartPr>
      <w:docPartBody>
        <w:p w:rsidR="001A2EC3" w:rsidRDefault="00AB2594" w:rsidP="00AB2594">
          <w:pPr>
            <w:pStyle w:val="F64FED4F84FB491BABE67AC7F4A04009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53FED6086D8D4779866C09E65963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95BC-5809-4731-8D96-BD01A49EB321}"/>
      </w:docPartPr>
      <w:docPartBody>
        <w:p w:rsidR="001A2EC3" w:rsidRDefault="00AB2594" w:rsidP="00AB2594">
          <w:pPr>
            <w:pStyle w:val="53FED6086D8D4779866C09E659638D7E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E3D3F88A5F0D4EEEA48D371671F2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D08AA-2EEA-4182-8164-79753287AEF0}"/>
      </w:docPartPr>
      <w:docPartBody>
        <w:p w:rsidR="001A2EC3" w:rsidRDefault="00AB2594" w:rsidP="00AB2594">
          <w:pPr>
            <w:pStyle w:val="E3D3F88A5F0D4EEEA48D371671F29FF0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77C346D9F59948CD9237688A3C19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3901-4112-4EC8-AB3D-29FEB86A3C2D}"/>
      </w:docPartPr>
      <w:docPartBody>
        <w:p w:rsidR="001A2EC3" w:rsidRDefault="00AB2594" w:rsidP="00AB2594">
          <w:pPr>
            <w:pStyle w:val="77C346D9F59948CD9237688A3C19E9E6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3E4E4571E19041239F71FE8E87AB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9CA1-1C81-4BC4-8688-AB1E14F9F78D}"/>
      </w:docPartPr>
      <w:docPartBody>
        <w:p w:rsidR="001A2EC3" w:rsidRDefault="00AB2594" w:rsidP="00AB2594">
          <w:pPr>
            <w:pStyle w:val="3E4E4571E19041239F71FE8E87ABB376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6932712B3F6A44FFBF2446606F48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5A4B-CA2F-41B4-A662-3AB5B6ECDCB0}"/>
      </w:docPartPr>
      <w:docPartBody>
        <w:p w:rsidR="001A2EC3" w:rsidRDefault="00AB2594" w:rsidP="00AB2594">
          <w:pPr>
            <w:pStyle w:val="6932712B3F6A44FFBF2446606F484B89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152B9740BCB843869F07A280075B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3767-E994-447A-B192-1D75C26FFD7E}"/>
      </w:docPartPr>
      <w:docPartBody>
        <w:p w:rsidR="001A2EC3" w:rsidRDefault="00AB2594" w:rsidP="00AB2594">
          <w:pPr>
            <w:pStyle w:val="152B9740BCB843869F07A280075B2BAB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C261E73A73C24A83A5D5E915C9AA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DAB6-633A-4481-A22F-7E0B16CEC9A3}"/>
      </w:docPartPr>
      <w:docPartBody>
        <w:p w:rsidR="001A2EC3" w:rsidRDefault="00AB2594" w:rsidP="00AB2594">
          <w:pPr>
            <w:pStyle w:val="C261E73A73C24A83A5D5E915C9AA1CAA"/>
          </w:pPr>
          <w:r w:rsidRPr="007D7E5E">
            <w:rPr>
              <w:rStyle w:val="PlaceholderText"/>
            </w:rPr>
            <w:t>Choose an item.</w:t>
          </w:r>
        </w:p>
      </w:docPartBody>
    </w:docPart>
    <w:docPart>
      <w:docPartPr>
        <w:name w:val="1CCC0248BBCE4DC1AA6019193A6D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7B91-9978-4E7F-A82E-F7E37955C1FB}"/>
      </w:docPartPr>
      <w:docPartBody>
        <w:p w:rsidR="00130286" w:rsidRDefault="004B68BC" w:rsidP="004B68BC">
          <w:pPr>
            <w:pStyle w:val="1CCC0248BBCE4DC1AA6019193A6DA52C"/>
          </w:pPr>
          <w:r w:rsidRPr="009E6B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D"/>
    <w:rsid w:val="00130286"/>
    <w:rsid w:val="001A2EC3"/>
    <w:rsid w:val="004B68BC"/>
    <w:rsid w:val="00AB2594"/>
    <w:rsid w:val="00C04F7D"/>
    <w:rsid w:val="00EB4ECC"/>
    <w:rsid w:val="00F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07F5E56B74DC794B957E191ED6EC4">
    <w:name w:val="4C307F5E56B74DC794B957E191ED6EC4"/>
    <w:rsid w:val="00C04F7D"/>
  </w:style>
  <w:style w:type="paragraph" w:customStyle="1" w:styleId="62E5716BBFFE45D988CB3FC44A2DA526">
    <w:name w:val="62E5716BBFFE45D988CB3FC44A2DA526"/>
    <w:rsid w:val="00EB4ECC"/>
  </w:style>
  <w:style w:type="paragraph" w:customStyle="1" w:styleId="F6B5B030AEDA49F488CB4E11CBE06823">
    <w:name w:val="F6B5B030AEDA49F488CB4E11CBE06823"/>
    <w:rsid w:val="00C04F7D"/>
  </w:style>
  <w:style w:type="character" w:styleId="PlaceholderText">
    <w:name w:val="Placeholder Text"/>
    <w:basedOn w:val="DefaultParagraphFont"/>
    <w:uiPriority w:val="99"/>
    <w:semiHidden/>
    <w:rsid w:val="004B68BC"/>
  </w:style>
  <w:style w:type="paragraph" w:customStyle="1" w:styleId="6F38BF41660741B18F287983E195E095">
    <w:name w:val="6F38BF41660741B18F287983E195E095"/>
    <w:rsid w:val="00AB2594"/>
  </w:style>
  <w:style w:type="paragraph" w:customStyle="1" w:styleId="7688D103C721423AA0A9F7562BAFFB45">
    <w:name w:val="7688D103C721423AA0A9F7562BAFFB45"/>
    <w:rsid w:val="00AB2594"/>
  </w:style>
  <w:style w:type="paragraph" w:customStyle="1" w:styleId="B40D040A08C844D493F736A25CC34C68">
    <w:name w:val="B40D040A08C844D493F736A25CC34C68"/>
    <w:rsid w:val="00AB2594"/>
  </w:style>
  <w:style w:type="paragraph" w:customStyle="1" w:styleId="2E3BB914D09A44D78A0474AEEC44B1C3">
    <w:name w:val="2E3BB914D09A44D78A0474AEEC44B1C3"/>
    <w:rsid w:val="00AB2594"/>
  </w:style>
  <w:style w:type="paragraph" w:customStyle="1" w:styleId="F64FED4F84FB491BABE67AC7F4A04009">
    <w:name w:val="F64FED4F84FB491BABE67AC7F4A04009"/>
    <w:rsid w:val="00AB2594"/>
  </w:style>
  <w:style w:type="paragraph" w:customStyle="1" w:styleId="53FED6086D8D4779866C09E659638D7E">
    <w:name w:val="53FED6086D8D4779866C09E659638D7E"/>
    <w:rsid w:val="00AB2594"/>
  </w:style>
  <w:style w:type="paragraph" w:customStyle="1" w:styleId="E3D3F88A5F0D4EEEA48D371671F29FF0">
    <w:name w:val="E3D3F88A5F0D4EEEA48D371671F29FF0"/>
    <w:rsid w:val="00AB2594"/>
  </w:style>
  <w:style w:type="paragraph" w:customStyle="1" w:styleId="77C346D9F59948CD9237688A3C19E9E6">
    <w:name w:val="77C346D9F59948CD9237688A3C19E9E6"/>
    <w:rsid w:val="00AB2594"/>
  </w:style>
  <w:style w:type="paragraph" w:customStyle="1" w:styleId="3E4E4571E19041239F71FE8E87ABB376">
    <w:name w:val="3E4E4571E19041239F71FE8E87ABB376"/>
    <w:rsid w:val="00AB2594"/>
  </w:style>
  <w:style w:type="paragraph" w:customStyle="1" w:styleId="6932712B3F6A44FFBF2446606F484B89">
    <w:name w:val="6932712B3F6A44FFBF2446606F484B89"/>
    <w:rsid w:val="00AB2594"/>
  </w:style>
  <w:style w:type="paragraph" w:customStyle="1" w:styleId="152B9740BCB843869F07A280075B2BAB">
    <w:name w:val="152B9740BCB843869F07A280075B2BAB"/>
    <w:rsid w:val="00AB2594"/>
  </w:style>
  <w:style w:type="paragraph" w:customStyle="1" w:styleId="C261E73A73C24A83A5D5E915C9AA1CAA">
    <w:name w:val="C261E73A73C24A83A5D5E915C9AA1CAA"/>
    <w:rsid w:val="00AB2594"/>
  </w:style>
  <w:style w:type="paragraph" w:customStyle="1" w:styleId="1CCC0248BBCE4DC1AA6019193A6DA52C">
    <w:name w:val="1CCC0248BBCE4DC1AA6019193A6DA52C"/>
    <w:rsid w:val="004B6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CE1A-D0B5-4B78-96C1-1A97DF4D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LMCIT Letterhead</vt:lpstr>
    </vt:vector>
  </TitlesOfParts>
  <Company>League of Minnesota Cities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LMCIT Liability Coverage Guide- Sanitary Sewer Backup Incentive Questionnaire</dc:title>
  <dc:creator>League of Minnesota Cities Insurance Trust</dc:creator>
  <cp:lastModifiedBy>Dubay, Helen</cp:lastModifiedBy>
  <cp:revision>10</cp:revision>
  <cp:lastPrinted>2008-04-21T21:10:00Z</cp:lastPrinted>
  <dcterms:created xsi:type="dcterms:W3CDTF">2023-03-02T14:50:00Z</dcterms:created>
  <dcterms:modified xsi:type="dcterms:W3CDTF">2025-02-27T14:44:00Z</dcterms:modified>
</cp:coreProperties>
</file>