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277CF" w14:textId="5DC6B445" w:rsidR="00AE0A12" w:rsidRDefault="00E87639">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6AA42B5A32AC4F7F9B7013885FDB83FF"/>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8C7B4A">
            <w:rPr>
              <w:rStyle w:val="FooterChar"/>
              <w:rFonts w:ascii="Arial" w:eastAsia="Arial" w:hAnsi="Arial" w:cs="Arial"/>
              <w:b/>
              <w:sz w:val="28"/>
              <w:szCs w:val="28"/>
            </w:rPr>
            <w:t xml:space="preserve">Declaring </w:t>
          </w:r>
          <w:r w:rsidR="005B7646">
            <w:rPr>
              <w:rStyle w:val="FooterChar"/>
              <w:rFonts w:ascii="Arial" w:eastAsia="Arial" w:hAnsi="Arial" w:cs="Arial"/>
              <w:b/>
              <w:sz w:val="28"/>
              <w:szCs w:val="28"/>
            </w:rPr>
            <w:t xml:space="preserve">Equipment or Property </w:t>
          </w:r>
          <w:r w:rsidR="0006343D">
            <w:rPr>
              <w:rStyle w:val="FooterChar"/>
              <w:rFonts w:ascii="Arial" w:eastAsia="Arial" w:hAnsi="Arial" w:cs="Arial"/>
              <w:b/>
              <w:sz w:val="28"/>
              <w:szCs w:val="28"/>
            </w:rPr>
            <w:t xml:space="preserve">as Surplus </w:t>
          </w:r>
          <w:r w:rsidR="005B7646">
            <w:rPr>
              <w:rStyle w:val="FooterChar"/>
              <w:rFonts w:ascii="Arial" w:eastAsia="Arial" w:hAnsi="Arial" w:cs="Arial"/>
              <w:b/>
              <w:sz w:val="28"/>
              <w:szCs w:val="28"/>
            </w:rPr>
            <w:t>and Authorizing the Sale of the Same</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5A7B11DF" w14:textId="77777777" w:rsidR="007A4845" w:rsidRDefault="007A4845">
      <w:pPr>
        <w:rPr>
          <w:rStyle w:val="FooterChar"/>
          <w:rFonts w:eastAsia="Arial"/>
          <w:b/>
        </w:rPr>
      </w:pPr>
    </w:p>
    <w:p w14:paraId="3E697167" w14:textId="7C2CE73E" w:rsidR="007A4845" w:rsidRDefault="007A4845" w:rsidP="007A4845">
      <w:pPr>
        <w:rPr>
          <w:i/>
          <w:sz w:val="22"/>
          <w:szCs w:val="22"/>
        </w:rPr>
      </w:pPr>
      <w:r w:rsidRPr="007A4845">
        <w:rPr>
          <w:i/>
          <w:sz w:val="22"/>
          <w:szCs w:val="22"/>
        </w:rPr>
        <w:t xml:space="preserve">League </w:t>
      </w:r>
      <w:r w:rsidR="00B25506">
        <w:rPr>
          <w:i/>
          <w:sz w:val="22"/>
          <w:szCs w:val="22"/>
        </w:rPr>
        <w:t xml:space="preserve">staff </w:t>
      </w:r>
      <w:r w:rsidRPr="007A4845">
        <w:rPr>
          <w:i/>
          <w:sz w:val="22"/>
          <w:szCs w:val="22"/>
        </w:rPr>
        <w:t>thoughtfully develop</w:t>
      </w:r>
      <w:r w:rsidR="00B25506">
        <w:rPr>
          <w:i/>
          <w:sz w:val="22"/>
          <w:szCs w:val="22"/>
        </w:rPr>
        <w:t>s models for 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5B7646">
        <w:rPr>
          <w:i/>
          <w:sz w:val="22"/>
          <w:szCs w:val="22"/>
        </w:rPr>
        <w:t>Chapter 22 of the Handbook for Minnesota Cities</w:t>
      </w:r>
      <w:r w:rsidR="000202C2">
        <w:rPr>
          <w:i/>
          <w:sz w:val="22"/>
          <w:szCs w:val="22"/>
        </w:rPr>
        <w:t xml:space="preserve"> “</w:t>
      </w:r>
      <w:hyperlink r:id="rId7" w:history="1">
        <w:r w:rsidR="000202C2" w:rsidRPr="000202C2">
          <w:rPr>
            <w:rStyle w:val="Hyperlink"/>
            <w:i/>
            <w:sz w:val="22"/>
            <w:szCs w:val="22"/>
          </w:rPr>
          <w:t>Expenditures, Purchasing and Contracts</w:t>
        </w:r>
      </w:hyperlink>
      <w:r w:rsidR="000202C2">
        <w:rPr>
          <w:i/>
          <w:sz w:val="22"/>
          <w:szCs w:val="22"/>
        </w:rPr>
        <w:t>”</w:t>
      </w:r>
      <w:r w:rsidR="00812631">
        <w:rPr>
          <w:i/>
          <w:sz w:val="22"/>
          <w:szCs w:val="22"/>
        </w:rPr>
        <w:t xml:space="preserve"> </w:t>
      </w:r>
    </w:p>
    <w:p w14:paraId="61B03BDE" w14:textId="77777777" w:rsidR="00312DE1" w:rsidRDefault="00312DE1" w:rsidP="007A4845">
      <w:pPr>
        <w:rPr>
          <w:i/>
          <w:sz w:val="22"/>
          <w:szCs w:val="22"/>
        </w:rPr>
      </w:pPr>
    </w:p>
    <w:p w14:paraId="0B73AEC3" w14:textId="716872E5" w:rsidR="00204F3B" w:rsidRDefault="00204F3B" w:rsidP="007A4845">
      <w:pPr>
        <w:rPr>
          <w:i/>
          <w:sz w:val="22"/>
          <w:szCs w:val="22"/>
        </w:rPr>
      </w:pPr>
      <w:r>
        <w:rPr>
          <w:i/>
          <w:sz w:val="22"/>
          <w:szCs w:val="22"/>
        </w:rPr>
        <w:t xml:space="preserve">This </w:t>
      </w:r>
      <w:r w:rsidR="004D3BBD">
        <w:rPr>
          <w:i/>
          <w:sz w:val="22"/>
          <w:szCs w:val="22"/>
        </w:rPr>
        <w:t>model</w:t>
      </w:r>
      <w:r>
        <w:rPr>
          <w:i/>
          <w:sz w:val="22"/>
          <w:szCs w:val="22"/>
        </w:rPr>
        <w:t xml:space="preserve"> should not be used for the sale of </w:t>
      </w:r>
      <w:r w:rsidR="001A7EA9">
        <w:rPr>
          <w:i/>
          <w:sz w:val="22"/>
          <w:szCs w:val="22"/>
        </w:rPr>
        <w:t>real property</w:t>
      </w:r>
      <w:r w:rsidR="002F005E">
        <w:rPr>
          <w:i/>
          <w:sz w:val="22"/>
          <w:szCs w:val="22"/>
        </w:rPr>
        <w:t xml:space="preserve"> or for the sale of items having a value </w:t>
      </w:r>
      <w:r w:rsidR="0098720B">
        <w:rPr>
          <w:i/>
          <w:sz w:val="22"/>
          <w:szCs w:val="22"/>
        </w:rPr>
        <w:t>in</w:t>
      </w:r>
      <w:r w:rsidR="002F005E">
        <w:rPr>
          <w:i/>
          <w:sz w:val="22"/>
          <w:szCs w:val="22"/>
        </w:rPr>
        <w:t xml:space="preserve"> exce</w:t>
      </w:r>
      <w:r w:rsidR="0098720B">
        <w:rPr>
          <w:i/>
          <w:sz w:val="22"/>
          <w:szCs w:val="22"/>
        </w:rPr>
        <w:t>s</w:t>
      </w:r>
      <w:r w:rsidR="002F005E">
        <w:rPr>
          <w:i/>
          <w:sz w:val="22"/>
          <w:szCs w:val="22"/>
        </w:rPr>
        <w:t>s</w:t>
      </w:r>
      <w:r w:rsidR="0098720B">
        <w:rPr>
          <w:i/>
          <w:sz w:val="22"/>
          <w:szCs w:val="22"/>
        </w:rPr>
        <w:t xml:space="preserve"> of</w:t>
      </w:r>
      <w:r w:rsidR="002F005E">
        <w:rPr>
          <w:i/>
          <w:sz w:val="22"/>
          <w:szCs w:val="22"/>
        </w:rPr>
        <w:t xml:space="preserve"> $</w:t>
      </w:r>
      <w:r w:rsidR="00903AA7">
        <w:rPr>
          <w:i/>
          <w:sz w:val="22"/>
          <w:szCs w:val="22"/>
        </w:rPr>
        <w:t>2</w:t>
      </w:r>
      <w:r w:rsidR="002F005E">
        <w:rPr>
          <w:i/>
          <w:sz w:val="22"/>
          <w:szCs w:val="22"/>
        </w:rPr>
        <w:t>5,000</w:t>
      </w:r>
      <w:r w:rsidR="001A7EA9">
        <w:rPr>
          <w:i/>
          <w:sz w:val="22"/>
          <w:szCs w:val="22"/>
        </w:rPr>
        <w:t>.  For information on th</w:t>
      </w:r>
      <w:r w:rsidR="002F005E">
        <w:rPr>
          <w:i/>
          <w:sz w:val="22"/>
          <w:szCs w:val="22"/>
        </w:rPr>
        <w:t>ose</w:t>
      </w:r>
      <w:r w:rsidR="001A7EA9">
        <w:rPr>
          <w:i/>
          <w:sz w:val="22"/>
          <w:szCs w:val="22"/>
        </w:rPr>
        <w:t xml:space="preserve"> process, please see the</w:t>
      </w:r>
      <w:r w:rsidR="00BE5DBE">
        <w:rPr>
          <w:i/>
          <w:sz w:val="22"/>
          <w:szCs w:val="22"/>
        </w:rPr>
        <w:t xml:space="preserve"> information memo</w:t>
      </w:r>
      <w:r w:rsidR="0073548E">
        <w:rPr>
          <w:i/>
          <w:sz w:val="22"/>
          <w:szCs w:val="22"/>
        </w:rPr>
        <w:t>s</w:t>
      </w:r>
      <w:r w:rsidR="00BE5DBE">
        <w:rPr>
          <w:i/>
          <w:sz w:val="22"/>
          <w:szCs w:val="22"/>
        </w:rPr>
        <w:t xml:space="preserve"> “</w:t>
      </w:r>
      <w:hyperlink r:id="rId8" w:history="1">
        <w:r w:rsidR="00BE5DBE" w:rsidRPr="00BE5DBE">
          <w:rPr>
            <w:rStyle w:val="Hyperlink"/>
            <w:i/>
            <w:sz w:val="22"/>
            <w:szCs w:val="22"/>
          </w:rPr>
          <w:t>Purchase and Sale of Real Property</w:t>
        </w:r>
      </w:hyperlink>
      <w:r w:rsidR="0073548E">
        <w:rPr>
          <w:i/>
          <w:sz w:val="22"/>
          <w:szCs w:val="22"/>
        </w:rPr>
        <w:t>”, and “</w:t>
      </w:r>
      <w:hyperlink r:id="rId9" w:history="1">
        <w:r w:rsidR="0073548E" w:rsidRPr="0073548E">
          <w:rPr>
            <w:rStyle w:val="Hyperlink"/>
            <w:i/>
            <w:sz w:val="22"/>
            <w:szCs w:val="22"/>
          </w:rPr>
          <w:t>Competitive Bidding Requirements in Cities</w:t>
        </w:r>
      </w:hyperlink>
      <w:r w:rsidR="0073548E">
        <w:rPr>
          <w:i/>
          <w:sz w:val="22"/>
          <w:szCs w:val="22"/>
        </w:rPr>
        <w:t>”</w:t>
      </w:r>
      <w:r w:rsidR="0098720B">
        <w:rPr>
          <w:i/>
          <w:sz w:val="22"/>
          <w:szCs w:val="22"/>
        </w:rPr>
        <w:t xml:space="preserve"> respectively.</w:t>
      </w:r>
    </w:p>
    <w:p w14:paraId="28E1DF66" w14:textId="7C440D77" w:rsidR="00D50900" w:rsidRDefault="00D50900" w:rsidP="007A4845">
      <w:pPr>
        <w:rPr>
          <w:i/>
          <w:sz w:val="22"/>
          <w:szCs w:val="22"/>
        </w:rPr>
      </w:pPr>
    </w:p>
    <w:p w14:paraId="08808652" w14:textId="77777777" w:rsidR="00D50900" w:rsidRPr="00D07484" w:rsidRDefault="00D50900" w:rsidP="00D50900">
      <w:pPr>
        <w:ind w:left="630"/>
        <w:rPr>
          <w:b/>
        </w:rPr>
      </w:pPr>
      <w:r w:rsidRPr="00D07484">
        <w:rPr>
          <w:b/>
          <w:noProof/>
        </w:rPr>
        <w:drawing>
          <wp:anchor distT="0" distB="0" distL="114300" distR="114300" simplePos="0" relativeHeight="251659264" behindDoc="1" locked="0" layoutInCell="1" allowOverlap="1" wp14:anchorId="45ADBEF9" wp14:editId="35841F5D">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2BF65039" w14:textId="77777777" w:rsidR="0098720B" w:rsidRPr="00E557C4" w:rsidRDefault="0098720B" w:rsidP="007A4845">
      <w:pPr>
        <w:rPr>
          <w:i/>
          <w:color w:val="FF0000"/>
          <w:sz w:val="22"/>
          <w:szCs w:val="22"/>
        </w:rPr>
      </w:pPr>
    </w:p>
    <w:p w14:paraId="6E304AA4" w14:textId="77777777" w:rsidR="0024057D" w:rsidRDefault="0024057D"/>
    <w:p w14:paraId="4DAC67B2"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6A12E3B7" w14:textId="77777777" w:rsidR="00AB3E4A" w:rsidRDefault="00AB3E4A"/>
    <w:p w14:paraId="71B6CB54" w14:textId="3C5910A8" w:rsidR="00577303" w:rsidRPr="006C28AE" w:rsidRDefault="00577303" w:rsidP="00577303">
      <w:pPr>
        <w:rPr>
          <w:b/>
        </w:rPr>
      </w:pPr>
      <w:r w:rsidRPr="006C28AE">
        <w:rPr>
          <w:b/>
        </w:rPr>
        <w:t xml:space="preserve">A </w:t>
      </w:r>
      <w:r>
        <w:rPr>
          <w:b/>
        </w:rPr>
        <w:t>RESOLUTION</w:t>
      </w:r>
      <w:r w:rsidRPr="006C28AE">
        <w:rPr>
          <w:b/>
        </w:rPr>
        <w:t xml:space="preserve"> </w:t>
      </w:r>
      <w:r w:rsidR="00812631" w:rsidRPr="00E713BB">
        <w:rPr>
          <w:b/>
        </w:rPr>
        <w:t xml:space="preserve">DECLARING </w:t>
      </w:r>
      <w:r w:rsidR="00F0192B">
        <w:rPr>
          <w:b/>
        </w:rPr>
        <w:t>EQUIPMENT OR PROPERTY AS SURPLUS AND AUTHORIZING THE SALE OF THE SAME</w:t>
      </w:r>
      <w:r w:rsidR="00812631">
        <w:rPr>
          <w:b/>
        </w:rPr>
        <w:t>.</w:t>
      </w:r>
    </w:p>
    <w:p w14:paraId="0CA34C48" w14:textId="77777777" w:rsidR="00AB3E4A" w:rsidRDefault="00AB3E4A"/>
    <w:p w14:paraId="6FB215E2" w14:textId="0D118338" w:rsidR="00812631" w:rsidRDefault="00812631" w:rsidP="00812631">
      <w:pPr>
        <w:ind w:firstLine="720"/>
      </w:pPr>
      <w:proofErr w:type="gramStart"/>
      <w:r w:rsidRPr="00E713BB">
        <w:rPr>
          <w:b/>
        </w:rPr>
        <w:t>WHEREAS</w:t>
      </w:r>
      <w:r w:rsidRPr="00E713BB">
        <w:t>,</w:t>
      </w:r>
      <w:proofErr w:type="gramEnd"/>
      <w:r w:rsidRPr="00E713BB">
        <w:t xml:space="preserve"> </w:t>
      </w:r>
      <w:r w:rsidR="00BC032C">
        <w:t>T</w:t>
      </w:r>
      <w:r w:rsidRPr="00E713BB">
        <w:t>he</w:t>
      </w:r>
      <w:r w:rsidR="000414B5">
        <w:t xml:space="preserve"> City Council of the City of</w:t>
      </w:r>
      <w:r w:rsidRPr="00E713BB">
        <w:t xml:space="preserve"> </w:t>
      </w:r>
      <w:bookmarkStart w:id="1" w:name="Text11"/>
      <w:r>
        <w:fldChar w:fldCharType="begin">
          <w:ffData>
            <w:name w:val="Text11"/>
            <w:enabled/>
            <w:calcOnExit w:val="0"/>
            <w:textInput>
              <w:default w:val="__________"/>
            </w:textInput>
          </w:ffData>
        </w:fldChar>
      </w:r>
      <w:r>
        <w:instrText xml:space="preserve"> FORMTEXT </w:instrText>
      </w:r>
      <w:r>
        <w:fldChar w:fldCharType="separate"/>
      </w:r>
      <w:r>
        <w:rPr>
          <w:noProof/>
        </w:rPr>
        <w:t>__________</w:t>
      </w:r>
      <w:r>
        <w:fldChar w:fldCharType="end"/>
      </w:r>
      <w:bookmarkEnd w:id="1"/>
      <w:r w:rsidR="00BC032C">
        <w:t>,</w:t>
      </w:r>
      <w:r>
        <w:t xml:space="preserve"> </w:t>
      </w:r>
      <w:r w:rsidR="00311782">
        <w:t xml:space="preserve">Minnesota </w:t>
      </w:r>
      <w:r w:rsidR="00641C21">
        <w:t>has been advised by staff that the following item</w:t>
      </w:r>
      <w:r w:rsidR="0006343D">
        <w:t>(</w:t>
      </w:r>
      <w:r w:rsidR="00641C21">
        <w:t>s</w:t>
      </w:r>
      <w:r w:rsidR="0006343D">
        <w:t xml:space="preserve">) </w:t>
      </w:r>
      <w:r w:rsidR="00641C21">
        <w:t xml:space="preserve">or </w:t>
      </w:r>
      <w:r w:rsidR="0006343D">
        <w:t>equipment</w:t>
      </w:r>
      <w:r w:rsidR="00641C21">
        <w:t xml:space="preserve"> are no longer needed for </w:t>
      </w:r>
      <w:r w:rsidR="008C6897">
        <w:t xml:space="preserve">current or future </w:t>
      </w:r>
      <w:r w:rsidR="00935BFA">
        <w:t>municipal operations</w:t>
      </w:r>
      <w:r w:rsidR="00C3465C">
        <w:t>:</w:t>
      </w:r>
    </w:p>
    <w:p w14:paraId="0DC73C0F" w14:textId="77A146D0" w:rsidR="000414B5" w:rsidRDefault="00D50900" w:rsidP="00812631">
      <w:pPr>
        <w:ind w:firstLine="720"/>
      </w:pPr>
      <w:r w:rsidRPr="00D07484">
        <w:rPr>
          <w:b/>
          <w:noProof/>
        </w:rPr>
        <w:drawing>
          <wp:anchor distT="0" distB="0" distL="114300" distR="114300" simplePos="0" relativeHeight="251661312" behindDoc="1" locked="0" layoutInCell="1" allowOverlap="1" wp14:anchorId="2CE8DDC0" wp14:editId="6ADE95C5">
            <wp:simplePos x="0" y="0"/>
            <wp:positionH relativeFrom="margin">
              <wp:posOffset>333375</wp:posOffset>
            </wp:positionH>
            <wp:positionV relativeFrom="paragraph">
              <wp:posOffset>127635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53BA61FA" w14:textId="7C056FDC" w:rsidR="000414B5" w:rsidRDefault="009955F8" w:rsidP="00D61D5F">
      <w:pPr>
        <w:rPr>
          <w:i/>
          <w:iCs/>
        </w:rPr>
      </w:pPr>
      <w:r>
        <w:rPr>
          <w:i/>
          <w:iCs/>
        </w:rPr>
        <w:t>List equipment/property description(s) here</w:t>
      </w:r>
    </w:p>
    <w:p w14:paraId="73C097B7" w14:textId="3E894223" w:rsidR="00CD4CB3" w:rsidRDefault="00CD4CB3" w:rsidP="00812631">
      <w:pPr>
        <w:ind w:firstLine="720"/>
        <w:rPr>
          <w:i/>
          <w:iCs/>
        </w:rPr>
      </w:pPr>
    </w:p>
    <w:p w14:paraId="15FCF53B" w14:textId="73E3AEE4" w:rsidR="009955F8" w:rsidRDefault="00935BFA" w:rsidP="00812631">
      <w:pPr>
        <w:ind w:firstLine="720"/>
      </w:pPr>
      <w:r>
        <w:rPr>
          <w:b/>
          <w:bCs/>
        </w:rPr>
        <w:t xml:space="preserve">AND WHEREAS, </w:t>
      </w:r>
      <w:proofErr w:type="gramStart"/>
      <w:r w:rsidR="00BC032C">
        <w:t>T</w:t>
      </w:r>
      <w:r>
        <w:t>he</w:t>
      </w:r>
      <w:proofErr w:type="gramEnd"/>
      <w:r>
        <w:t xml:space="preserve"> value of </w:t>
      </w:r>
      <w:r w:rsidR="001558F4">
        <w:t>this</w:t>
      </w:r>
      <w:r w:rsidR="00344389">
        <w:t>/these</w:t>
      </w:r>
      <w:r>
        <w:t xml:space="preserve"> </w:t>
      </w:r>
      <w:r w:rsidR="003B5AE6">
        <w:t>item</w:t>
      </w:r>
      <w:r w:rsidR="00344389">
        <w:t>(s)</w:t>
      </w:r>
      <w:r>
        <w:t xml:space="preserve"> is estimated to </w:t>
      </w:r>
      <w:r w:rsidR="00791F3E">
        <w:t>be</w:t>
      </w:r>
      <w:r>
        <w:t xml:space="preserve"> less than </w:t>
      </w:r>
      <w:r w:rsidR="00C403CB">
        <w:t>$25,000</w:t>
      </w:r>
      <w:r w:rsidR="00C3465C">
        <w:t>,</w:t>
      </w:r>
    </w:p>
    <w:p w14:paraId="4FC79100" w14:textId="36129EBE" w:rsidR="00791F3E" w:rsidRDefault="00791F3E" w:rsidP="00812631">
      <w:pPr>
        <w:ind w:firstLine="720"/>
      </w:pPr>
    </w:p>
    <w:p w14:paraId="45B49889" w14:textId="1326D51B"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xml:space="preserve">, </w:t>
      </w:r>
      <w:r>
        <w:t>AS FOLLOWS</w:t>
      </w:r>
      <w:r w:rsidRPr="00926935">
        <w:rPr>
          <w:sz w:val="18"/>
          <w:szCs w:val="18"/>
        </w:rPr>
        <w:t>:</w:t>
      </w:r>
    </w:p>
    <w:p w14:paraId="3C4CA1A0" w14:textId="77777777" w:rsidR="00AB3E4A" w:rsidRDefault="00AB3E4A"/>
    <w:p w14:paraId="7A3396A8" w14:textId="68D57178" w:rsidR="00812631" w:rsidRDefault="00812631" w:rsidP="00A669C3">
      <w:pPr>
        <w:numPr>
          <w:ilvl w:val="0"/>
          <w:numId w:val="3"/>
        </w:numPr>
        <w:autoSpaceDE w:val="0"/>
        <w:autoSpaceDN w:val="0"/>
      </w:pPr>
      <w:r>
        <w:t xml:space="preserve">The council </w:t>
      </w:r>
      <w:r w:rsidR="00A669C3">
        <w:t>declares the property listed above as surplus.</w:t>
      </w:r>
    </w:p>
    <w:p w14:paraId="61516934" w14:textId="6C98E5C6" w:rsidR="0024234D" w:rsidRDefault="00D50900" w:rsidP="00311782">
      <w:pPr>
        <w:numPr>
          <w:ilvl w:val="0"/>
          <w:numId w:val="3"/>
        </w:numPr>
        <w:autoSpaceDE w:val="0"/>
        <w:autoSpaceDN w:val="0"/>
      </w:pPr>
      <w:r w:rsidRPr="00D07484">
        <w:rPr>
          <w:b/>
          <w:noProof/>
        </w:rPr>
        <w:drawing>
          <wp:anchor distT="0" distB="0" distL="114300" distR="114300" simplePos="0" relativeHeight="251663360" behindDoc="1" locked="0" layoutInCell="1" allowOverlap="1" wp14:anchorId="4A141E63" wp14:editId="2478A198">
            <wp:simplePos x="0" y="0"/>
            <wp:positionH relativeFrom="margin">
              <wp:posOffset>280670</wp:posOffset>
            </wp:positionH>
            <wp:positionV relativeFrom="paragraph">
              <wp:posOffset>398145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A669C3">
        <w:t xml:space="preserve">The council </w:t>
      </w:r>
      <w:r w:rsidR="00C304C4">
        <w:t xml:space="preserve">authorizes </w:t>
      </w:r>
      <w:r w:rsidR="002E023F">
        <w:t>the</w:t>
      </w:r>
      <w:r w:rsidR="00C304C4">
        <w:t xml:space="preserve"> dispos</w:t>
      </w:r>
      <w:r w:rsidR="002E023F">
        <w:t>al</w:t>
      </w:r>
      <w:r w:rsidR="00C304C4">
        <w:t xml:space="preserve"> of said property by </w:t>
      </w:r>
      <w:r w:rsidR="007D1794">
        <w:t>advertising it for sale</w:t>
      </w:r>
      <w:r w:rsidR="00732720">
        <w:t xml:space="preserve"> on the open market </w:t>
      </w:r>
      <w:r w:rsidR="00296BD9">
        <w:t>(</w:t>
      </w:r>
      <w:r w:rsidR="00732720" w:rsidRPr="00296BD9">
        <w:rPr>
          <w:i/>
          <w:iCs/>
        </w:rPr>
        <w:t>or to another government entity</w:t>
      </w:r>
      <w:r w:rsidR="00296BD9">
        <w:t>)</w:t>
      </w:r>
      <w:r w:rsidR="00102DBA">
        <w:t xml:space="preserve"> pursuant to Minn. Stat.</w:t>
      </w:r>
      <w:r w:rsidR="00BC032C">
        <w:t xml:space="preserve"> </w:t>
      </w:r>
      <w:r w:rsidR="00BC032C" w:rsidRPr="00BC032C">
        <w:t>§</w:t>
      </w:r>
      <w:r w:rsidR="00102DBA">
        <w:t xml:space="preserve"> 471.34</w:t>
      </w:r>
      <w:r w:rsidR="00A25D00">
        <w:t>5</w:t>
      </w:r>
      <w:r w:rsidR="0004266C">
        <w:t xml:space="preserve"> </w:t>
      </w:r>
      <w:r w:rsidR="00F60B67">
        <w:t>at</w:t>
      </w:r>
      <w:r w:rsidR="0004266C">
        <w:t xml:space="preserve"> a price of $</w:t>
      </w:r>
      <w:r w:rsidR="007A0C39">
        <w:fldChar w:fldCharType="begin">
          <w:ffData>
            <w:name w:val=""/>
            <w:enabled/>
            <w:calcOnExit w:val="0"/>
            <w:textInput>
              <w:default w:val="_____"/>
            </w:textInput>
          </w:ffData>
        </w:fldChar>
      </w:r>
      <w:r w:rsidR="007A0C39">
        <w:instrText xml:space="preserve"> FORMTEXT </w:instrText>
      </w:r>
      <w:r w:rsidR="007A0C39">
        <w:fldChar w:fldCharType="separate"/>
      </w:r>
      <w:r w:rsidR="007A0C39">
        <w:rPr>
          <w:noProof/>
        </w:rPr>
        <w:t>_____</w:t>
      </w:r>
      <w:r w:rsidR="007A0C39">
        <w:fldChar w:fldCharType="end"/>
      </w:r>
      <w:r w:rsidR="00924180">
        <w:t>, which is the fair market value of the property</w:t>
      </w:r>
      <w:r w:rsidR="00AD0F3D">
        <w:t>.</w:t>
      </w:r>
      <w:r w:rsidR="00D168FC">
        <w:t xml:space="preserve"> </w:t>
      </w:r>
      <w:r w:rsidR="0024234D" w:rsidRPr="00D168FC">
        <w:rPr>
          <w:i/>
          <w:iCs/>
        </w:rPr>
        <w:t>City should determine if it will sell to the first paying customer or use some other method of determining who it will sell to</w:t>
      </w:r>
      <w:r w:rsidR="00C876FA">
        <w:rPr>
          <w:i/>
          <w:iCs/>
        </w:rPr>
        <w:t xml:space="preserve"> (unless it is selling to another government entity)</w:t>
      </w:r>
      <w:r w:rsidR="00D168FC">
        <w:rPr>
          <w:i/>
          <w:iCs/>
        </w:rPr>
        <w:t xml:space="preserve"> and add that detail here</w:t>
      </w:r>
      <w:r w:rsidR="00EB1DC6">
        <w:rPr>
          <w:i/>
          <w:iCs/>
        </w:rPr>
        <w:t xml:space="preserve">. City can opt to sell on sealed bids or by </w:t>
      </w:r>
      <w:r w:rsidR="00F60B67">
        <w:rPr>
          <w:i/>
          <w:iCs/>
        </w:rPr>
        <w:t>an electronic process</w:t>
      </w:r>
      <w:r w:rsidR="00C876FA">
        <w:rPr>
          <w:i/>
          <w:iCs/>
        </w:rPr>
        <w:t>, regardless of the value</w:t>
      </w:r>
      <w:r w:rsidR="0037310E">
        <w:rPr>
          <w:i/>
          <w:iCs/>
        </w:rPr>
        <w:t>.</w:t>
      </w:r>
      <w:r w:rsidR="00536976">
        <w:rPr>
          <w:i/>
          <w:iCs/>
        </w:rPr>
        <w:t xml:space="preserve"> If choosing that option, add detail here on the specific process to be used, minimum bid, </w:t>
      </w:r>
      <w:proofErr w:type="gramStart"/>
      <w:r w:rsidR="00955D29">
        <w:rPr>
          <w:i/>
          <w:iCs/>
        </w:rPr>
        <w:t>time period</w:t>
      </w:r>
      <w:proofErr w:type="gramEnd"/>
      <w:r w:rsidR="00955D29">
        <w:rPr>
          <w:i/>
          <w:iCs/>
        </w:rPr>
        <w:t>, etc.</w:t>
      </w:r>
    </w:p>
    <w:p w14:paraId="25F8D232" w14:textId="56141FB1" w:rsidR="00E2748B" w:rsidRDefault="00E2748B" w:rsidP="00A669C3">
      <w:pPr>
        <w:numPr>
          <w:ilvl w:val="0"/>
          <w:numId w:val="3"/>
        </w:numPr>
        <w:autoSpaceDE w:val="0"/>
        <w:autoSpaceDN w:val="0"/>
      </w:pPr>
      <w:r>
        <w:t xml:space="preserve">Pursuant to Minn. Stat. </w:t>
      </w:r>
      <w:r w:rsidR="004119BA" w:rsidRPr="004119BA">
        <w:t>§</w:t>
      </w:r>
      <w:r w:rsidR="004119BA">
        <w:t xml:space="preserve"> </w:t>
      </w:r>
      <w:r>
        <w:t>15.054, the property will not be sold to a city officer or employee.</w:t>
      </w:r>
    </w:p>
    <w:p w14:paraId="030D5A13" w14:textId="48454F1C" w:rsidR="00DC23D2" w:rsidRDefault="00DC23D2" w:rsidP="00A669C3">
      <w:pPr>
        <w:numPr>
          <w:ilvl w:val="0"/>
          <w:numId w:val="3"/>
        </w:numPr>
        <w:autoSpaceDE w:val="0"/>
        <w:autoSpaceDN w:val="0"/>
      </w:pPr>
      <w:r>
        <w:t>All sales shall be final and the property is to be sold in “as-is” condition.</w:t>
      </w:r>
    </w:p>
    <w:p w14:paraId="2D7AF363" w14:textId="60D7E3D8" w:rsidR="006E5684" w:rsidRDefault="006E5684" w:rsidP="006E5684">
      <w:pPr>
        <w:autoSpaceDE w:val="0"/>
        <w:autoSpaceDN w:val="0"/>
      </w:pPr>
    </w:p>
    <w:p w14:paraId="37DD914A" w14:textId="77777777" w:rsidR="00291977" w:rsidRPr="00A4372B" w:rsidRDefault="00291977" w:rsidP="00291977">
      <w:r w:rsidRPr="007F32FF">
        <w:lastRenderedPageBreak/>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2" w:name="Text5"/>
      <w:r>
        <w:instrText xml:space="preserve"> FORMTEXT </w:instrText>
      </w:r>
      <w:r>
        <w:fldChar w:fldCharType="separate"/>
      </w:r>
      <w:r>
        <w:rPr>
          <w:noProof/>
        </w:rPr>
        <w:t>_______</w:t>
      </w:r>
      <w:r>
        <w:fldChar w:fldCharType="end"/>
      </w:r>
      <w:bookmarkEnd w:id="2"/>
      <w:r w:rsidR="00E557C4">
        <w:t xml:space="preserve">, Minnesota </w:t>
      </w:r>
      <w:r w:rsidRPr="007F32FF">
        <w:t>this</w:t>
      </w:r>
      <w:r>
        <w:t xml:space="preserve"> </w:t>
      </w:r>
      <w:r>
        <w:fldChar w:fldCharType="begin">
          <w:ffData>
            <w:name w:val="Text6"/>
            <w:enabled/>
            <w:calcOnExit w:val="0"/>
            <w:textInput>
              <w:default w:val="_____"/>
            </w:textInput>
          </w:ffData>
        </w:fldChar>
      </w:r>
      <w:bookmarkStart w:id="3" w:name="Text6"/>
      <w:r>
        <w:instrText xml:space="preserve"> FORMTEXT </w:instrText>
      </w:r>
      <w:r>
        <w:fldChar w:fldCharType="separate"/>
      </w:r>
      <w:r>
        <w:rPr>
          <w:noProof/>
        </w:rPr>
        <w:t>_____</w:t>
      </w:r>
      <w:r>
        <w:fldChar w:fldCharType="end"/>
      </w:r>
      <w:bookmarkEnd w:id="3"/>
      <w:r>
        <w:t xml:space="preserve"> day </w:t>
      </w:r>
      <w:r w:rsidRPr="007F32FF">
        <w:t xml:space="preserve">of </w:t>
      </w:r>
      <w:r>
        <w:fldChar w:fldCharType="begin">
          <w:ffData>
            <w:name w:val="Text3"/>
            <w:enabled/>
            <w:calcOnExit w:val="0"/>
            <w:textInput>
              <w:default w:val="Month"/>
            </w:textInput>
          </w:ffData>
        </w:fldChar>
      </w:r>
      <w:bookmarkStart w:id="4" w:name="Text3"/>
      <w:r>
        <w:instrText xml:space="preserve"> FORMTEXT </w:instrText>
      </w:r>
      <w:r>
        <w:fldChar w:fldCharType="separate"/>
      </w:r>
      <w:r>
        <w:rPr>
          <w:noProof/>
        </w:rPr>
        <w:t>Month</w:t>
      </w:r>
      <w:r>
        <w:fldChar w:fldCharType="end"/>
      </w:r>
      <w:bookmarkEnd w:id="4"/>
      <w:r>
        <w:t xml:space="preserve">, </w:t>
      </w:r>
      <w:r>
        <w:fldChar w:fldCharType="begin">
          <w:ffData>
            <w:name w:val="Text4"/>
            <w:enabled/>
            <w:calcOnExit w:val="0"/>
            <w:textInput>
              <w:default w:val="Year"/>
            </w:textInput>
          </w:ffData>
        </w:fldChar>
      </w:r>
      <w:bookmarkStart w:id="5" w:name="Text4"/>
      <w:r>
        <w:instrText xml:space="preserve"> FORMTEXT </w:instrText>
      </w:r>
      <w:r>
        <w:fldChar w:fldCharType="separate"/>
      </w:r>
      <w:r>
        <w:rPr>
          <w:noProof/>
        </w:rPr>
        <w:t>Year</w:t>
      </w:r>
      <w:r>
        <w:fldChar w:fldCharType="end"/>
      </w:r>
      <w:bookmarkEnd w:id="5"/>
      <w:r>
        <w:t>.</w:t>
      </w:r>
    </w:p>
    <w:p w14:paraId="4A1B82E6" w14:textId="77777777" w:rsidR="00291977" w:rsidRDefault="00291977" w:rsidP="00291977"/>
    <w:p w14:paraId="1C79822E" w14:textId="77777777" w:rsidR="00812631" w:rsidRPr="007F32FF" w:rsidRDefault="00812631" w:rsidP="00291977"/>
    <w:p w14:paraId="7C83E344" w14:textId="77777777" w:rsidR="00291977" w:rsidRPr="007F32FF" w:rsidRDefault="00291977" w:rsidP="00291977">
      <w:r w:rsidRPr="007F32FF">
        <w:t>___________________</w:t>
      </w:r>
    </w:p>
    <w:p w14:paraId="6AB2AF9F" w14:textId="77777777" w:rsidR="00291977" w:rsidRPr="007F32FF" w:rsidRDefault="00291977" w:rsidP="00291977">
      <w:r w:rsidRPr="007F32FF">
        <w:t>Mayor</w:t>
      </w:r>
    </w:p>
    <w:p w14:paraId="640853C8" w14:textId="77777777" w:rsidR="00291977" w:rsidRPr="007F32FF" w:rsidRDefault="00291977" w:rsidP="00291977"/>
    <w:p w14:paraId="2E830483" w14:textId="77777777" w:rsidR="00291977" w:rsidRPr="007F32FF" w:rsidRDefault="00291977" w:rsidP="00291977">
      <w:r w:rsidRPr="007F32FF">
        <w:t>Attest</w:t>
      </w:r>
      <w:r w:rsidR="006275CA">
        <w:t>ed</w:t>
      </w:r>
      <w:r w:rsidRPr="007F32FF">
        <w:t>:</w:t>
      </w:r>
    </w:p>
    <w:p w14:paraId="7350DBCB" w14:textId="77777777" w:rsidR="00291977" w:rsidRPr="007F32FF" w:rsidRDefault="00291977" w:rsidP="00291977"/>
    <w:p w14:paraId="000D0285" w14:textId="77777777" w:rsidR="00291977" w:rsidRPr="007F32FF" w:rsidRDefault="00291977" w:rsidP="00291977">
      <w:r w:rsidRPr="007F32FF">
        <w:t>____________________</w:t>
      </w:r>
    </w:p>
    <w:p w14:paraId="0E2660E4" w14:textId="190DE0E1" w:rsidR="00AB3E4A" w:rsidRDefault="00291977">
      <w:r w:rsidRPr="007F32FF">
        <w:t>City Clerk</w:t>
      </w:r>
    </w:p>
    <w:p w14:paraId="4478D0AF" w14:textId="69EAA536" w:rsidR="003B4463" w:rsidRDefault="003B4463"/>
    <w:p w14:paraId="69D0E813" w14:textId="0E640A7B" w:rsidR="003B4463" w:rsidRDefault="003B4463"/>
    <w:p w14:paraId="01395BE5" w14:textId="77777777" w:rsidR="003B4463" w:rsidRDefault="003B4463"/>
    <w:sectPr w:rsidR="003B446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28B43" w14:textId="77777777" w:rsidR="00603D59" w:rsidRDefault="00603D59" w:rsidP="007A4845">
      <w:r>
        <w:separator/>
      </w:r>
    </w:p>
  </w:endnote>
  <w:endnote w:type="continuationSeparator" w:id="0">
    <w:p w14:paraId="76D6B3A5" w14:textId="77777777" w:rsidR="00603D59" w:rsidRDefault="00603D59"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C8A11" w14:textId="40B3D2DE"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9-16T00:00:00Z">
          <w:dateFormat w:val="M/d/yyyy"/>
          <w:lid w:val="en-US"/>
          <w:storeMappedDataAs w:val="dateTime"/>
          <w:calendar w:val="gregorian"/>
        </w:date>
      </w:sdtPr>
      <w:sdtEndPr/>
      <w:sdtContent>
        <w:r w:rsidR="004119BA">
          <w:rPr>
            <w:rFonts w:ascii="Arial" w:eastAsia="Arial" w:hAnsi="Arial" w:cs="Arial"/>
            <w:sz w:val="15"/>
            <w:szCs w:val="15"/>
          </w:rPr>
          <w:t>9/16/2024</w:t>
        </w:r>
      </w:sdtContent>
    </w:sdt>
  </w:p>
  <w:p w14:paraId="49D9658C" w14:textId="06667A25" w:rsidR="007A4845" w:rsidRPr="00291977" w:rsidRDefault="00E87639"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3F5AEA">
          <w:rPr>
            <w:rFonts w:ascii="Arial" w:eastAsia="Arial" w:hAnsi="Arial" w:cs="Arial"/>
            <w:sz w:val="15"/>
            <w:szCs w:val="15"/>
          </w:rPr>
          <w:t>Declaring Equipment or Property as Surplus and Authorizing the Sale of the Same</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995E3F">
      <w:rPr>
        <w:rFonts w:ascii="Arial" w:eastAsia="Arial" w:hAnsi="Arial" w:cs="Arial"/>
        <w:noProof/>
        <w:sz w:val="15"/>
        <w:szCs w:val="15"/>
      </w:rPr>
      <w:t>1</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5A475" w14:textId="77777777" w:rsidR="00603D59" w:rsidRDefault="00603D59" w:rsidP="007A4845">
      <w:r>
        <w:separator/>
      </w:r>
    </w:p>
  </w:footnote>
  <w:footnote w:type="continuationSeparator" w:id="0">
    <w:p w14:paraId="03B81E4B" w14:textId="77777777" w:rsidR="00603D59" w:rsidRDefault="00603D59"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6FC0C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02722E"/>
    <w:multiLevelType w:val="hybridMultilevel"/>
    <w:tmpl w:val="22043750"/>
    <w:lvl w:ilvl="0" w:tplc="DED0663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C5251"/>
    <w:multiLevelType w:val="hybridMultilevel"/>
    <w:tmpl w:val="90BE6664"/>
    <w:lvl w:ilvl="0" w:tplc="314E0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5469BC"/>
    <w:multiLevelType w:val="hybridMultilevel"/>
    <w:tmpl w:val="20EC5C82"/>
    <w:lvl w:ilvl="0" w:tplc="AC2C8EC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01023E"/>
    <w:multiLevelType w:val="hybridMultilevel"/>
    <w:tmpl w:val="90BE6664"/>
    <w:lvl w:ilvl="0" w:tplc="314E0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430931316">
    <w:abstractNumId w:val="5"/>
  </w:num>
  <w:num w:numId="2" w16cid:durableId="1054350960">
    <w:abstractNumId w:val="0"/>
  </w:num>
  <w:num w:numId="3" w16cid:durableId="1615089798">
    <w:abstractNumId w:val="2"/>
  </w:num>
  <w:num w:numId="4" w16cid:durableId="163279923">
    <w:abstractNumId w:val="4"/>
  </w:num>
  <w:num w:numId="5" w16cid:durableId="1705717584">
    <w:abstractNumId w:val="1"/>
  </w:num>
  <w:num w:numId="6" w16cid:durableId="2142140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B4A"/>
    <w:rsid w:val="00002CE8"/>
    <w:rsid w:val="000202C2"/>
    <w:rsid w:val="000414B5"/>
    <w:rsid w:val="0004266C"/>
    <w:rsid w:val="00042DD5"/>
    <w:rsid w:val="0006343D"/>
    <w:rsid w:val="00087A63"/>
    <w:rsid w:val="00102DBA"/>
    <w:rsid w:val="001305D5"/>
    <w:rsid w:val="001558F4"/>
    <w:rsid w:val="00156456"/>
    <w:rsid w:val="001A7EA9"/>
    <w:rsid w:val="001D122C"/>
    <w:rsid w:val="001E01D1"/>
    <w:rsid w:val="00204F3B"/>
    <w:rsid w:val="00213B27"/>
    <w:rsid w:val="00237A4B"/>
    <w:rsid w:val="0024057D"/>
    <w:rsid w:val="0024234D"/>
    <w:rsid w:val="00244722"/>
    <w:rsid w:val="00291977"/>
    <w:rsid w:val="00296BD9"/>
    <w:rsid w:val="002C27DA"/>
    <w:rsid w:val="002E023F"/>
    <w:rsid w:val="002F005E"/>
    <w:rsid w:val="003001DF"/>
    <w:rsid w:val="00307F09"/>
    <w:rsid w:val="00311782"/>
    <w:rsid w:val="003126BF"/>
    <w:rsid w:val="00312DE1"/>
    <w:rsid w:val="00324725"/>
    <w:rsid w:val="00344389"/>
    <w:rsid w:val="0037310E"/>
    <w:rsid w:val="00392B5D"/>
    <w:rsid w:val="003B4463"/>
    <w:rsid w:val="003B5AE6"/>
    <w:rsid w:val="003E6FCE"/>
    <w:rsid w:val="003F5AEA"/>
    <w:rsid w:val="004119BA"/>
    <w:rsid w:val="00432595"/>
    <w:rsid w:val="0045419D"/>
    <w:rsid w:val="00490C59"/>
    <w:rsid w:val="004A7267"/>
    <w:rsid w:val="004B6F0D"/>
    <w:rsid w:val="004D3BBD"/>
    <w:rsid w:val="005330A2"/>
    <w:rsid w:val="00536976"/>
    <w:rsid w:val="00545D83"/>
    <w:rsid w:val="0056674B"/>
    <w:rsid w:val="00577303"/>
    <w:rsid w:val="00594A11"/>
    <w:rsid w:val="00595CF8"/>
    <w:rsid w:val="005A714E"/>
    <w:rsid w:val="005B55CD"/>
    <w:rsid w:val="005B7646"/>
    <w:rsid w:val="005C2228"/>
    <w:rsid w:val="005D63A9"/>
    <w:rsid w:val="00603D59"/>
    <w:rsid w:val="00626B93"/>
    <w:rsid w:val="006275CA"/>
    <w:rsid w:val="006410B4"/>
    <w:rsid w:val="00641C21"/>
    <w:rsid w:val="00683862"/>
    <w:rsid w:val="006D5E6C"/>
    <w:rsid w:val="006E5684"/>
    <w:rsid w:val="0070334F"/>
    <w:rsid w:val="00732720"/>
    <w:rsid w:val="0073548E"/>
    <w:rsid w:val="00763251"/>
    <w:rsid w:val="00780A04"/>
    <w:rsid w:val="0079191D"/>
    <w:rsid w:val="00791F3E"/>
    <w:rsid w:val="007A0C39"/>
    <w:rsid w:val="007A4845"/>
    <w:rsid w:val="007B383C"/>
    <w:rsid w:val="007C3E3F"/>
    <w:rsid w:val="007C7561"/>
    <w:rsid w:val="007D1794"/>
    <w:rsid w:val="007E5D0D"/>
    <w:rsid w:val="007F6AE8"/>
    <w:rsid w:val="007F7B36"/>
    <w:rsid w:val="00812631"/>
    <w:rsid w:val="00881010"/>
    <w:rsid w:val="008834D7"/>
    <w:rsid w:val="008C4F8C"/>
    <w:rsid w:val="008C6897"/>
    <w:rsid w:val="008C7B4A"/>
    <w:rsid w:val="008F4217"/>
    <w:rsid w:val="008F4533"/>
    <w:rsid w:val="00903AA7"/>
    <w:rsid w:val="00924180"/>
    <w:rsid w:val="00935BFA"/>
    <w:rsid w:val="00955D29"/>
    <w:rsid w:val="009662D2"/>
    <w:rsid w:val="00971ED4"/>
    <w:rsid w:val="0098720B"/>
    <w:rsid w:val="009955F8"/>
    <w:rsid w:val="00995E3F"/>
    <w:rsid w:val="00996B77"/>
    <w:rsid w:val="009D2855"/>
    <w:rsid w:val="00A25D00"/>
    <w:rsid w:val="00A57558"/>
    <w:rsid w:val="00A669C3"/>
    <w:rsid w:val="00A75C11"/>
    <w:rsid w:val="00AB3E4A"/>
    <w:rsid w:val="00AD0F3D"/>
    <w:rsid w:val="00AE0A12"/>
    <w:rsid w:val="00B25506"/>
    <w:rsid w:val="00B74C94"/>
    <w:rsid w:val="00BA4642"/>
    <w:rsid w:val="00BA7387"/>
    <w:rsid w:val="00BB4064"/>
    <w:rsid w:val="00BC032C"/>
    <w:rsid w:val="00BE5DBE"/>
    <w:rsid w:val="00C304C4"/>
    <w:rsid w:val="00C3465C"/>
    <w:rsid w:val="00C403CB"/>
    <w:rsid w:val="00C73970"/>
    <w:rsid w:val="00C876FA"/>
    <w:rsid w:val="00CA4A44"/>
    <w:rsid w:val="00CA61E3"/>
    <w:rsid w:val="00CD4CB3"/>
    <w:rsid w:val="00D03F15"/>
    <w:rsid w:val="00D03FD2"/>
    <w:rsid w:val="00D168FC"/>
    <w:rsid w:val="00D50900"/>
    <w:rsid w:val="00D61D5F"/>
    <w:rsid w:val="00D76572"/>
    <w:rsid w:val="00DA35B9"/>
    <w:rsid w:val="00DC23D2"/>
    <w:rsid w:val="00DC4BAE"/>
    <w:rsid w:val="00DD2DFB"/>
    <w:rsid w:val="00DE1A94"/>
    <w:rsid w:val="00E2748B"/>
    <w:rsid w:val="00E557C4"/>
    <w:rsid w:val="00E87639"/>
    <w:rsid w:val="00E901D7"/>
    <w:rsid w:val="00E97E08"/>
    <w:rsid w:val="00EB1DC6"/>
    <w:rsid w:val="00EE3823"/>
    <w:rsid w:val="00F0192B"/>
    <w:rsid w:val="00F20719"/>
    <w:rsid w:val="00F21888"/>
    <w:rsid w:val="00F35B68"/>
    <w:rsid w:val="00F53972"/>
    <w:rsid w:val="00F60B67"/>
    <w:rsid w:val="00F87235"/>
    <w:rsid w:val="00F975BD"/>
    <w:rsid w:val="00FB16FC"/>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F839"/>
  <w15:chartTrackingRefBased/>
  <w15:docId w15:val="{ECF6BFD0-F72B-4AF7-ABD8-EA54AB57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812631"/>
    <w:rPr>
      <w:color w:val="0000FF" w:themeColor="hyperlink"/>
      <w:u w:val="single"/>
    </w:rPr>
  </w:style>
  <w:style w:type="paragraph" w:styleId="BodyText">
    <w:name w:val="Body Text"/>
    <w:basedOn w:val="Normal"/>
    <w:link w:val="BodyTextChar"/>
    <w:rsid w:val="00812631"/>
    <w:pPr>
      <w:autoSpaceDE w:val="0"/>
      <w:autoSpaceDN w:val="0"/>
      <w:jc w:val="both"/>
    </w:pPr>
  </w:style>
  <w:style w:type="character" w:customStyle="1" w:styleId="BodyTextChar">
    <w:name w:val="Body Text Char"/>
    <w:basedOn w:val="DefaultParagraphFont"/>
    <w:link w:val="BodyText"/>
    <w:rsid w:val="00812631"/>
    <w:rPr>
      <w:sz w:val="24"/>
      <w:szCs w:val="24"/>
    </w:rPr>
  </w:style>
  <w:style w:type="character" w:styleId="UnresolvedMention">
    <w:name w:val="Unresolved Mention"/>
    <w:basedOn w:val="DefaultParagraphFont"/>
    <w:uiPriority w:val="99"/>
    <w:semiHidden/>
    <w:unhideWhenUsed/>
    <w:rsid w:val="000202C2"/>
    <w:rPr>
      <w:color w:val="605E5C"/>
      <w:shd w:val="clear" w:color="auto" w:fill="E1DFDD"/>
    </w:rPr>
  </w:style>
  <w:style w:type="paragraph" w:styleId="ListParagraph">
    <w:name w:val="List Paragraph"/>
    <w:basedOn w:val="Normal"/>
    <w:uiPriority w:val="34"/>
    <w:rsid w:val="0024234D"/>
    <w:pPr>
      <w:ind w:left="720"/>
      <w:contextualSpacing/>
    </w:pPr>
  </w:style>
  <w:style w:type="paragraph" w:styleId="Revision">
    <w:name w:val="Revision"/>
    <w:hidden/>
    <w:uiPriority w:val="99"/>
    <w:semiHidden/>
    <w:rsid w:val="00BC03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resources/purchase-and-sale-of-real-property/"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lmc.org/resources/handbook-for-minnesota-cities-chapter-22-expenditures-purchasing-and-contrac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lmc.org/resources/competitive-bidding-requirements-in-citi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A42B5A32AC4F7F9B7013885FDB83FF"/>
        <w:category>
          <w:name w:val="General"/>
          <w:gallery w:val="placeholder"/>
        </w:category>
        <w:types>
          <w:type w:val="bbPlcHdr"/>
        </w:types>
        <w:behaviors>
          <w:behavior w:val="content"/>
        </w:behaviors>
        <w:guid w:val="{AAC5CC13-07A9-4112-863A-965D1D963D8C}"/>
      </w:docPartPr>
      <w:docPartBody>
        <w:p w:rsidR="00F37991" w:rsidRDefault="00F37991">
          <w:pPr>
            <w:pStyle w:val="6AA42B5A32AC4F7F9B7013885FDB83FF"/>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991"/>
    <w:rsid w:val="00166C80"/>
    <w:rsid w:val="007E5D0D"/>
    <w:rsid w:val="00B66CDF"/>
    <w:rsid w:val="00CA4A44"/>
    <w:rsid w:val="00F3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A42B5A32AC4F7F9B7013885FDB83FF">
    <w:name w:val="6AA42B5A32AC4F7F9B7013885FDB8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Accepting Council Member Resignation and Declaring a Vacancy</vt:lpstr>
    </vt:vector>
  </TitlesOfParts>
  <Company>League of Minnesota Cities</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Declaring Equipment or Property as Surplus and Authorizing the Sale of the Same</dc:title>
  <dc:subject/>
  <dc:creator>League of Minnesota Cities</dc:creator>
  <cp:keywords/>
  <dc:description/>
  <cp:lastModifiedBy>Franklin, Jammie</cp:lastModifiedBy>
  <cp:revision>7</cp:revision>
  <dcterms:created xsi:type="dcterms:W3CDTF">2022-06-20T15:40:00Z</dcterms:created>
  <dcterms:modified xsi:type="dcterms:W3CDTF">2024-10-18T18:24:00Z</dcterms:modified>
</cp:coreProperties>
</file>