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7F25F" w14:textId="77777777" w:rsidR="00AE0A12" w:rsidRDefault="00920632">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722FF981D0BF4460B9CACB4E9749B850"/>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473EE">
            <w:rPr>
              <w:rStyle w:val="FooterChar"/>
              <w:rFonts w:ascii="Arial" w:eastAsia="Arial" w:hAnsi="Arial" w:cs="Arial"/>
              <w:b/>
              <w:sz w:val="28"/>
              <w:szCs w:val="28"/>
            </w:rPr>
            <w:t>Ratifying an Emergency Contract</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607A1268" w14:textId="77777777" w:rsidR="007A4845" w:rsidRDefault="007A4845">
      <w:pPr>
        <w:rPr>
          <w:rStyle w:val="FooterChar"/>
          <w:rFonts w:eastAsia="Arial"/>
          <w:b/>
        </w:rPr>
      </w:pPr>
    </w:p>
    <w:p w14:paraId="46210F33" w14:textId="06C6CCDD" w:rsidR="007A4845" w:rsidRPr="008473EE" w:rsidRDefault="007A4845" w:rsidP="007A4845">
      <w:pPr>
        <w:rPr>
          <w:i/>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8473EE">
        <w:rPr>
          <w:i/>
          <w:sz w:val="22"/>
          <w:szCs w:val="22"/>
        </w:rPr>
        <w:t xml:space="preserve"> the information memo </w:t>
      </w:r>
      <w:hyperlink r:id="rId7" w:history="1">
        <w:r w:rsidR="008473EE" w:rsidRPr="00A66E7D">
          <w:rPr>
            <w:rStyle w:val="Hyperlink"/>
            <w:i/>
            <w:sz w:val="22"/>
            <w:szCs w:val="22"/>
          </w:rPr>
          <w:t>“Official Conflict of Interest.”</w:t>
        </w:r>
      </w:hyperlink>
    </w:p>
    <w:p w14:paraId="7D50F52F" w14:textId="77777777" w:rsidR="0024057D" w:rsidRPr="008473EE" w:rsidRDefault="0024057D"/>
    <w:p w14:paraId="25DB0E3A" w14:textId="77777777" w:rsidR="008473EE" w:rsidRPr="008473EE" w:rsidRDefault="008473EE" w:rsidP="00D07484">
      <w:pPr>
        <w:ind w:left="630"/>
        <w:rPr>
          <w:b/>
        </w:rPr>
      </w:pPr>
      <w:r w:rsidRPr="008473EE">
        <w:rPr>
          <w:b/>
          <w:noProof/>
        </w:rPr>
        <w:drawing>
          <wp:anchor distT="0" distB="0" distL="114300" distR="114300" simplePos="0" relativeHeight="251659264" behindDoc="1" locked="0" layoutInCell="1" allowOverlap="1" wp14:anchorId="60C6886B" wp14:editId="3B6C4DC8">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473EE">
        <w:rPr>
          <w:b/>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p>
    <w:p w14:paraId="5FBD8E2D" w14:textId="77777777" w:rsidR="00E557C4" w:rsidRPr="008473EE" w:rsidRDefault="00E557C4"/>
    <w:p w14:paraId="06043CA7" w14:textId="77777777" w:rsidR="00AB3E4A" w:rsidRDefault="00AB3E4A" w:rsidP="00AB3E4A">
      <w:pPr>
        <w:jc w:val="center"/>
      </w:pPr>
      <w:r>
        <w:rPr>
          <w:b/>
        </w:rPr>
        <w:t xml:space="preserve">RESOLUTION NO. </w:t>
      </w:r>
      <w:bookmarkStart w:id="0" w:name="Text1"/>
      <w:r w:rsidRPr="008473EE">
        <w:rPr>
          <w:b/>
        </w:rPr>
        <w:fldChar w:fldCharType="begin">
          <w:ffData>
            <w:name w:val="Text1"/>
            <w:enabled/>
            <w:calcOnExit w:val="0"/>
            <w:textInput>
              <w:default w:val="_____"/>
            </w:textInput>
          </w:ffData>
        </w:fldChar>
      </w:r>
      <w:r w:rsidRPr="008473EE">
        <w:rPr>
          <w:b/>
        </w:rPr>
        <w:instrText xml:space="preserve"> FORMTEXT </w:instrText>
      </w:r>
      <w:r w:rsidRPr="008473EE">
        <w:rPr>
          <w:b/>
        </w:rPr>
      </w:r>
      <w:r w:rsidRPr="008473EE">
        <w:rPr>
          <w:b/>
        </w:rPr>
        <w:fldChar w:fldCharType="separate"/>
      </w:r>
      <w:r w:rsidRPr="008473EE">
        <w:rPr>
          <w:b/>
          <w:noProof/>
        </w:rPr>
        <w:t>_____</w:t>
      </w:r>
      <w:r w:rsidRPr="008473EE">
        <w:rPr>
          <w:b/>
        </w:rPr>
        <w:fldChar w:fldCharType="end"/>
      </w:r>
      <w:bookmarkEnd w:id="0"/>
    </w:p>
    <w:p w14:paraId="6B978026" w14:textId="77777777" w:rsidR="00AB3E4A" w:rsidRDefault="00AB3E4A"/>
    <w:p w14:paraId="2E1C1576" w14:textId="6A48252F" w:rsidR="00577303" w:rsidRPr="006C28AE" w:rsidRDefault="00577303" w:rsidP="00577303">
      <w:pPr>
        <w:rPr>
          <w:b/>
        </w:rPr>
      </w:pPr>
      <w:r w:rsidRPr="006C28AE">
        <w:rPr>
          <w:b/>
        </w:rPr>
        <w:t xml:space="preserve">A </w:t>
      </w:r>
      <w:r w:rsidR="008473EE">
        <w:rPr>
          <w:b/>
        </w:rPr>
        <w:t xml:space="preserve">RESOLUTION </w:t>
      </w:r>
      <w:r w:rsidR="005D5E4B">
        <w:rPr>
          <w:b/>
        </w:rPr>
        <w:t>TO APPROVE A CONTRACT IN A SPECIAL EMERGENCY.</w:t>
      </w:r>
    </w:p>
    <w:p w14:paraId="067019D3" w14:textId="77777777" w:rsidR="00AB3E4A" w:rsidRDefault="00AB3E4A"/>
    <w:p w14:paraId="159B71D9" w14:textId="77777777" w:rsidR="008473EE" w:rsidRDefault="008473EE" w:rsidP="008473EE">
      <w:pPr>
        <w:rPr>
          <w:sz w:val="23"/>
          <w:szCs w:val="23"/>
        </w:rPr>
      </w:pPr>
      <w:r>
        <w:rPr>
          <w:sz w:val="23"/>
          <w:szCs w:val="23"/>
        </w:rPr>
        <w:t xml:space="preserve">Whereas, the city council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t>
      </w:r>
      <w:r>
        <w:rPr>
          <w:sz w:val="23"/>
          <w:szCs w:val="23"/>
        </w:rPr>
        <w:t xml:space="preserve">has declared that a special emergency is in effect; </w:t>
      </w:r>
    </w:p>
    <w:p w14:paraId="076B3C2C" w14:textId="77777777" w:rsidR="008473EE" w:rsidRDefault="008473EE" w:rsidP="008473EE"/>
    <w:p w14:paraId="37F00926" w14:textId="77777777" w:rsidR="008473EE" w:rsidRDefault="008473EE" w:rsidP="008473EE">
      <w:r>
        <w:t>And whereas, immediate action to respond to the situation is needed in order to protect the health, safety, and welfare of the community;</w:t>
      </w:r>
    </w:p>
    <w:p w14:paraId="0E9BD43E" w14:textId="77777777" w:rsidR="008473EE" w:rsidRDefault="008473EE" w:rsidP="008473EE"/>
    <w:p w14:paraId="0B2A1569" w14:textId="77777777" w:rsidR="008473EE" w:rsidRDefault="008473EE" w:rsidP="008473EE">
      <w:r>
        <w:t xml:space="preserve">And whereas, the immediate purchase of </w:t>
      </w:r>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r>
        <w:t xml:space="preserve"> was required to respond to the emergency;</w:t>
      </w:r>
    </w:p>
    <w:p w14:paraId="68840A2D" w14:textId="77777777" w:rsidR="008473EE" w:rsidRDefault="008473EE" w:rsidP="008473EE"/>
    <w:p w14:paraId="2C87408F" w14:textId="7251BE90" w:rsidR="008473EE" w:rsidRPr="008473EE" w:rsidRDefault="008473EE" w:rsidP="00B97C6D">
      <w:pPr>
        <w:rPr>
          <w:i/>
          <w:sz w:val="22"/>
          <w:szCs w:val="22"/>
        </w:rPr>
      </w:pPr>
      <w:r w:rsidRPr="008473EE">
        <w:rPr>
          <w:i/>
          <w:noProof/>
          <w:sz w:val="22"/>
          <w:szCs w:val="22"/>
        </w:rPr>
        <w:drawing>
          <wp:anchor distT="0" distB="0" distL="114300" distR="114300" simplePos="0" relativeHeight="251661312" behindDoc="1" locked="0" layoutInCell="1" allowOverlap="1" wp14:anchorId="3CE3B978" wp14:editId="074F056B">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473EE">
        <w:rPr>
          <w:i/>
          <w:sz w:val="22"/>
          <w:szCs w:val="22"/>
        </w:rPr>
        <w:t xml:space="preserve">Insert either </w:t>
      </w:r>
      <w:r w:rsidR="00856AE2">
        <w:rPr>
          <w:i/>
          <w:sz w:val="22"/>
          <w:szCs w:val="22"/>
        </w:rPr>
        <w:t>“</w:t>
      </w:r>
      <w:r w:rsidRPr="008473EE">
        <w:rPr>
          <w:i/>
          <w:sz w:val="22"/>
          <w:szCs w:val="22"/>
        </w:rPr>
        <w:t>good</w:t>
      </w:r>
      <w:r w:rsidR="00F27AC7">
        <w:rPr>
          <w:i/>
          <w:sz w:val="22"/>
          <w:szCs w:val="22"/>
        </w:rPr>
        <w:t>s”</w:t>
      </w:r>
      <w:r w:rsidR="005D5E4B">
        <w:rPr>
          <w:i/>
          <w:sz w:val="22"/>
          <w:szCs w:val="22"/>
        </w:rPr>
        <w:t xml:space="preserve"> or “services”</w:t>
      </w:r>
      <w:r w:rsidRPr="008473EE">
        <w:rPr>
          <w:i/>
          <w:sz w:val="22"/>
          <w:szCs w:val="22"/>
        </w:rPr>
        <w:t xml:space="preserve">, </w:t>
      </w:r>
      <w:r w:rsidR="00856AE2">
        <w:rPr>
          <w:i/>
          <w:sz w:val="22"/>
          <w:szCs w:val="22"/>
        </w:rPr>
        <w:t>depending on your circumstance</w:t>
      </w:r>
      <w:r w:rsidRPr="008473EE">
        <w:rPr>
          <w:i/>
          <w:sz w:val="22"/>
          <w:szCs w:val="22"/>
        </w:rPr>
        <w:t>.</w:t>
      </w:r>
    </w:p>
    <w:p w14:paraId="5BC46A1E" w14:textId="77777777" w:rsidR="008473EE" w:rsidRDefault="008473EE"/>
    <w:p w14:paraId="282D7FC6" w14:textId="77777777" w:rsidR="008473EE" w:rsidRDefault="008473EE" w:rsidP="008473EE">
      <w:pPr>
        <w:rPr>
          <w:sz w:val="23"/>
          <w:szCs w:val="23"/>
        </w:rPr>
      </w:pPr>
    </w:p>
    <w:p w14:paraId="748BA23F" w14:textId="77777777" w:rsidR="008473EE" w:rsidRDefault="008473EE" w:rsidP="008473EE">
      <w:pPr>
        <w:rPr>
          <w:sz w:val="23"/>
          <w:szCs w:val="23"/>
        </w:rPr>
      </w:pPr>
      <w:r>
        <w:rPr>
          <w:sz w:val="23"/>
          <w:szCs w:val="23"/>
        </w:rPr>
        <w:t>And whereas, Minn. Stat. §§ 365.37 and 415.01 provide that the emergency contract is not subject to the normal purchasing and competitive-bidding require</w:t>
      </w:r>
      <w:r w:rsidR="00856AE2">
        <w:rPr>
          <w:sz w:val="23"/>
          <w:szCs w:val="23"/>
        </w:rPr>
        <w:t>ments because of the emergency.</w:t>
      </w:r>
    </w:p>
    <w:p w14:paraId="2BDC4A7E" w14:textId="77777777" w:rsidR="008473EE" w:rsidRDefault="008473EE" w:rsidP="008473EE"/>
    <w:p w14:paraId="3D228423" w14:textId="77777777" w:rsidR="008473EE" w:rsidRDefault="008473EE" w:rsidP="008473EE">
      <w:r>
        <w:t>And w</w:t>
      </w:r>
      <w:r w:rsidRPr="00D55D25">
        <w:t xml:space="preserve">hereas, on </w:t>
      </w:r>
      <w:r w:rsidR="00856AE2">
        <w:fldChar w:fldCharType="begin">
          <w:ffData>
            <w:name w:val="Text1"/>
            <w:enabled/>
            <w:calcOnExit w:val="0"/>
            <w:textInput>
              <w:default w:val="_____"/>
            </w:textInput>
          </w:ffData>
        </w:fldChar>
      </w:r>
      <w:r w:rsidR="00856AE2">
        <w:instrText xml:space="preserve"> FORMTEXT </w:instrText>
      </w:r>
      <w:r w:rsidR="00856AE2">
        <w:fldChar w:fldCharType="separate"/>
      </w:r>
      <w:r w:rsidR="00856AE2">
        <w:rPr>
          <w:noProof/>
        </w:rPr>
        <w:t>_____</w:t>
      </w:r>
      <w:r w:rsidR="00856AE2">
        <w:fldChar w:fldCharType="end"/>
      </w:r>
      <w:r w:rsidRPr="00D55D25">
        <w:t xml:space="preserve">, the city of </w:t>
      </w:r>
      <w:r w:rsidR="00856AE2">
        <w:fldChar w:fldCharType="begin">
          <w:ffData>
            <w:name w:val="Text1"/>
            <w:enabled/>
            <w:calcOnExit w:val="0"/>
            <w:textInput>
              <w:default w:val="_____"/>
            </w:textInput>
          </w:ffData>
        </w:fldChar>
      </w:r>
      <w:r w:rsidR="00856AE2">
        <w:instrText xml:space="preserve"> FORMTEXT </w:instrText>
      </w:r>
      <w:r w:rsidR="00856AE2">
        <w:fldChar w:fldCharType="separate"/>
      </w:r>
      <w:r w:rsidR="00856AE2">
        <w:rPr>
          <w:noProof/>
        </w:rPr>
        <w:t>_____</w:t>
      </w:r>
      <w:r w:rsidR="00856AE2">
        <w:fldChar w:fldCharType="end"/>
      </w:r>
      <w:r w:rsidRPr="00D55D25">
        <w:t xml:space="preserve"> purchased the following </w:t>
      </w:r>
      <w:r w:rsidR="00856AE2">
        <w:fldChar w:fldCharType="begin">
          <w:ffData>
            <w:name w:val="Text1"/>
            <w:enabled/>
            <w:calcOnExit w:val="0"/>
            <w:textInput>
              <w:default w:val="_____"/>
            </w:textInput>
          </w:ffData>
        </w:fldChar>
      </w:r>
      <w:r w:rsidR="00856AE2">
        <w:instrText xml:space="preserve"> FORMTEXT </w:instrText>
      </w:r>
      <w:r w:rsidR="00856AE2">
        <w:fldChar w:fldCharType="separate"/>
      </w:r>
      <w:r w:rsidR="00856AE2">
        <w:rPr>
          <w:noProof/>
        </w:rPr>
        <w:t>_____</w:t>
      </w:r>
      <w:r w:rsidR="00856AE2">
        <w:fldChar w:fldCharType="end"/>
      </w:r>
      <w:r w:rsidR="00856AE2" w:rsidRPr="00D55D25">
        <w:t xml:space="preserve"> </w:t>
      </w:r>
      <w:r w:rsidRPr="00D55D25">
        <w:t xml:space="preserve">from </w:t>
      </w:r>
      <w:r w:rsidR="00856AE2">
        <w:fldChar w:fldCharType="begin">
          <w:ffData>
            <w:name w:val="Text1"/>
            <w:enabled/>
            <w:calcOnExit w:val="0"/>
            <w:textInput>
              <w:default w:val="_____"/>
            </w:textInput>
          </w:ffData>
        </w:fldChar>
      </w:r>
      <w:r w:rsidR="00856AE2">
        <w:instrText xml:space="preserve"> FORMTEXT </w:instrText>
      </w:r>
      <w:r w:rsidR="00856AE2">
        <w:fldChar w:fldCharType="separate"/>
      </w:r>
      <w:r w:rsidR="00856AE2">
        <w:rPr>
          <w:noProof/>
        </w:rPr>
        <w:t>_____</w:t>
      </w:r>
      <w:r w:rsidR="00856AE2">
        <w:fldChar w:fldCharType="end"/>
      </w:r>
      <w:r w:rsidRPr="00D55D25">
        <w:t>:</w:t>
      </w:r>
    </w:p>
    <w:p w14:paraId="70340DAD" w14:textId="77777777" w:rsidR="00856AE2" w:rsidRDefault="00856AE2" w:rsidP="008473EE"/>
    <w:p w14:paraId="17FD9352" w14:textId="20A305A2" w:rsidR="00856AE2" w:rsidRPr="00856AE2" w:rsidRDefault="00856AE2" w:rsidP="00856AE2">
      <w:pPr>
        <w:ind w:left="720"/>
        <w:rPr>
          <w:i/>
          <w:sz w:val="22"/>
          <w:szCs w:val="22"/>
        </w:rPr>
      </w:pPr>
      <w:r w:rsidRPr="00856AE2">
        <w:rPr>
          <w:i/>
          <w:noProof/>
          <w:sz w:val="22"/>
          <w:szCs w:val="22"/>
        </w:rPr>
        <w:drawing>
          <wp:anchor distT="0" distB="0" distL="114300" distR="114300" simplePos="0" relativeHeight="251663360" behindDoc="1" locked="0" layoutInCell="1" allowOverlap="1" wp14:anchorId="5D6D72D1" wp14:editId="4ADA932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56AE2">
        <w:rPr>
          <w:i/>
          <w:sz w:val="22"/>
          <w:szCs w:val="22"/>
        </w:rPr>
        <w:t xml:space="preserve">Insert the date in the first blank. </w:t>
      </w:r>
    </w:p>
    <w:p w14:paraId="760972CC" w14:textId="23E99A8E" w:rsidR="00856AE2" w:rsidRPr="00856AE2" w:rsidRDefault="00856AE2" w:rsidP="00856AE2">
      <w:pPr>
        <w:ind w:left="720"/>
        <w:rPr>
          <w:i/>
          <w:sz w:val="22"/>
          <w:szCs w:val="22"/>
        </w:rPr>
      </w:pPr>
      <w:r w:rsidRPr="00856AE2">
        <w:rPr>
          <w:i/>
          <w:sz w:val="22"/>
          <w:szCs w:val="22"/>
        </w:rPr>
        <w:t>Insert</w:t>
      </w:r>
      <w:r w:rsidRPr="00856AE2">
        <w:rPr>
          <w:sz w:val="22"/>
          <w:szCs w:val="22"/>
        </w:rPr>
        <w:t xml:space="preserve"> “</w:t>
      </w:r>
      <w:r w:rsidR="005D5E4B">
        <w:rPr>
          <w:i/>
          <w:sz w:val="22"/>
          <w:szCs w:val="22"/>
        </w:rPr>
        <w:t>either “goods” or “services”,</w:t>
      </w:r>
      <w:r w:rsidRPr="00856AE2">
        <w:rPr>
          <w:i/>
          <w:sz w:val="22"/>
          <w:szCs w:val="22"/>
        </w:rPr>
        <w:t xml:space="preserve"> depending on your circumstance, in the third blank. </w:t>
      </w:r>
    </w:p>
    <w:p w14:paraId="6385FD49" w14:textId="5D173AA9" w:rsidR="00856AE2" w:rsidRPr="00856AE2" w:rsidRDefault="00856AE2" w:rsidP="00856AE2">
      <w:pPr>
        <w:ind w:left="720"/>
        <w:rPr>
          <w:sz w:val="22"/>
          <w:szCs w:val="22"/>
        </w:rPr>
      </w:pPr>
      <w:r w:rsidRPr="00856AE2">
        <w:rPr>
          <w:i/>
          <w:sz w:val="22"/>
          <w:szCs w:val="22"/>
        </w:rPr>
        <w:t xml:space="preserve">Insert the name of the company or person with whom the contract was made in the last blank. Following the colon </w:t>
      </w:r>
      <w:r w:rsidRPr="00856AE2">
        <w:rPr>
          <w:i/>
          <w:iCs/>
          <w:sz w:val="22"/>
          <w:szCs w:val="22"/>
        </w:rPr>
        <w:t xml:space="preserve">specify the type of </w:t>
      </w:r>
      <w:r w:rsidR="005D5E4B">
        <w:rPr>
          <w:i/>
          <w:iCs/>
          <w:sz w:val="22"/>
          <w:szCs w:val="22"/>
        </w:rPr>
        <w:t xml:space="preserve">goods or services </w:t>
      </w:r>
      <w:r w:rsidRPr="00856AE2">
        <w:rPr>
          <w:i/>
          <w:iCs/>
          <w:sz w:val="22"/>
          <w:szCs w:val="22"/>
        </w:rPr>
        <w:t>that were bought</w:t>
      </w:r>
      <w:r w:rsidRPr="00856AE2">
        <w:rPr>
          <w:sz w:val="22"/>
          <w:szCs w:val="22"/>
        </w:rPr>
        <w:t>.</w:t>
      </w:r>
    </w:p>
    <w:p w14:paraId="2652B90E" w14:textId="77777777" w:rsidR="00856AE2" w:rsidRDefault="00856AE2"/>
    <w:p w14:paraId="4E921844" w14:textId="77777777" w:rsidR="008473EE" w:rsidRDefault="008473EE" w:rsidP="008473EE">
      <w:r w:rsidRPr="00D55D25">
        <w:t xml:space="preserve">And whereas, </w:t>
      </w:r>
      <w:r w:rsidR="00856AE2">
        <w:fldChar w:fldCharType="begin">
          <w:ffData>
            <w:name w:val="Text1"/>
            <w:enabled/>
            <w:calcOnExit w:val="0"/>
            <w:textInput>
              <w:default w:val="_____"/>
            </w:textInput>
          </w:ffData>
        </w:fldChar>
      </w:r>
      <w:r w:rsidR="00856AE2">
        <w:instrText xml:space="preserve"> FORMTEXT </w:instrText>
      </w:r>
      <w:r w:rsidR="00856AE2">
        <w:fldChar w:fldCharType="separate"/>
      </w:r>
      <w:r w:rsidR="00856AE2">
        <w:rPr>
          <w:noProof/>
        </w:rPr>
        <w:t>_____</w:t>
      </w:r>
      <w:r w:rsidR="00856AE2">
        <w:fldChar w:fldCharType="end"/>
      </w:r>
      <w:r w:rsidRPr="00D55D25">
        <w:t xml:space="preserve"> was the </w:t>
      </w:r>
      <w:r w:rsidR="00856AE2">
        <w:fldChar w:fldCharType="begin">
          <w:ffData>
            <w:name w:val="Text1"/>
            <w:enabled/>
            <w:calcOnExit w:val="0"/>
            <w:textInput>
              <w:default w:val="_____"/>
            </w:textInput>
          </w:ffData>
        </w:fldChar>
      </w:r>
      <w:r w:rsidR="00856AE2">
        <w:instrText xml:space="preserve"> FORMTEXT </w:instrText>
      </w:r>
      <w:r w:rsidR="00856AE2">
        <w:fldChar w:fldCharType="separate"/>
      </w:r>
      <w:r w:rsidR="00856AE2">
        <w:rPr>
          <w:noProof/>
        </w:rPr>
        <w:t>_____</w:t>
      </w:r>
      <w:r w:rsidR="00856AE2">
        <w:fldChar w:fldCharType="end"/>
      </w:r>
      <w:r w:rsidR="00856AE2" w:rsidRPr="00D55D25">
        <w:t xml:space="preserve"> </w:t>
      </w:r>
      <w:r w:rsidRPr="00D55D25">
        <w:t>on this date and was personally interested financially in the contract;</w:t>
      </w:r>
    </w:p>
    <w:p w14:paraId="55B9BBCC" w14:textId="77777777" w:rsidR="00856AE2" w:rsidRDefault="00856AE2" w:rsidP="008473EE"/>
    <w:p w14:paraId="51666BCE" w14:textId="77777777" w:rsidR="00856AE2" w:rsidRPr="00856AE2" w:rsidRDefault="00856AE2" w:rsidP="00B97C6D">
      <w:pPr>
        <w:rPr>
          <w:i/>
          <w:sz w:val="22"/>
          <w:szCs w:val="22"/>
        </w:rPr>
      </w:pPr>
      <w:r w:rsidRPr="00856AE2">
        <w:rPr>
          <w:i/>
          <w:noProof/>
          <w:sz w:val="22"/>
          <w:szCs w:val="22"/>
        </w:rPr>
        <w:drawing>
          <wp:anchor distT="0" distB="0" distL="114300" distR="114300" simplePos="0" relativeHeight="251665408" behindDoc="1" locked="0" layoutInCell="1" allowOverlap="1" wp14:anchorId="3E905155" wp14:editId="418CFDE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56AE2">
        <w:rPr>
          <w:i/>
          <w:sz w:val="22"/>
          <w:szCs w:val="22"/>
        </w:rPr>
        <w:t>Insert the name of the interested official, followed by the office held by the interested official.</w:t>
      </w:r>
    </w:p>
    <w:p w14:paraId="6142B0D9" w14:textId="77777777" w:rsidR="00856AE2" w:rsidRDefault="00856AE2"/>
    <w:p w14:paraId="56876E11" w14:textId="77777777" w:rsidR="00856AE2" w:rsidRPr="00D55D25" w:rsidRDefault="00856AE2" w:rsidP="008473EE"/>
    <w:p w14:paraId="36B99E1C" w14:textId="77777777" w:rsidR="00856AE2" w:rsidRDefault="008473EE" w:rsidP="008473EE">
      <w:r w:rsidRPr="00D55D25">
        <w:t xml:space="preserve">And whereas, the purchase could not be authorized in advance because of the following emergency: </w:t>
      </w:r>
    </w:p>
    <w:p w14:paraId="09F369EC" w14:textId="77777777" w:rsidR="00856AE2" w:rsidRDefault="00856AE2" w:rsidP="008473EE">
      <w:bookmarkStart w:id="1" w:name="_GoBack"/>
      <w:bookmarkEnd w:id="1"/>
    </w:p>
    <w:p w14:paraId="5A333CBA" w14:textId="77777777" w:rsidR="008473EE" w:rsidRPr="00D55D25" w:rsidRDefault="00856AE2" w:rsidP="008473EE">
      <w:r w:rsidRPr="00D07484">
        <w:rPr>
          <w:noProof/>
        </w:rPr>
        <w:drawing>
          <wp:anchor distT="0" distB="0" distL="114300" distR="114300" simplePos="0" relativeHeight="251667456" behindDoc="1" locked="0" layoutInCell="1" allowOverlap="1" wp14:anchorId="45D9B6AE" wp14:editId="4C4206EE">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Pr>
          <w:i/>
          <w:iCs/>
        </w:rPr>
        <w:t>S</w:t>
      </w:r>
      <w:r w:rsidR="008473EE" w:rsidRPr="00D55D25">
        <w:rPr>
          <w:i/>
          <w:iCs/>
        </w:rPr>
        <w:t xml:space="preserve">pecify </w:t>
      </w:r>
      <w:r>
        <w:rPr>
          <w:i/>
          <w:iCs/>
        </w:rPr>
        <w:t xml:space="preserve">the </w:t>
      </w:r>
      <w:r w:rsidR="008473EE" w:rsidRPr="00D55D25">
        <w:rPr>
          <w:i/>
          <w:iCs/>
        </w:rPr>
        <w:t>emergency</w:t>
      </w:r>
      <w:r>
        <w:rPr>
          <w:i/>
          <w:iCs/>
        </w:rPr>
        <w:t>.</w:t>
      </w:r>
    </w:p>
    <w:p w14:paraId="70F8BC4B" w14:textId="1CAAD7D4" w:rsidR="008473EE" w:rsidRDefault="008473EE" w:rsidP="008473EE"/>
    <w:p w14:paraId="115C7BF7" w14:textId="5C284D40" w:rsidR="008473EE" w:rsidRPr="00D55D25" w:rsidRDefault="008473EE" w:rsidP="008473EE">
      <w:bookmarkStart w:id="2" w:name="_Hlk494183743"/>
      <w:r w:rsidRPr="00D55D25">
        <w:lastRenderedPageBreak/>
        <w:t>And whereas, the contract is not one that is required to be competitively bid</w:t>
      </w:r>
      <w:r w:rsidR="0060010E">
        <w:t xml:space="preserve"> in </w:t>
      </w:r>
      <w:proofErr w:type="gramStart"/>
      <w:r w:rsidR="0060010E">
        <w:t>an emergency situation</w:t>
      </w:r>
      <w:proofErr w:type="gramEnd"/>
      <w:r w:rsidR="0060010E">
        <w:t>.</w:t>
      </w:r>
    </w:p>
    <w:bookmarkEnd w:id="2"/>
    <w:p w14:paraId="240C69CE" w14:textId="77777777" w:rsidR="00AB3E4A" w:rsidRDefault="00AB3E4A"/>
    <w:p w14:paraId="0B43CAB9"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42C4C83D" w14:textId="77777777" w:rsidR="00AB3E4A" w:rsidRDefault="00AB3E4A" w:rsidP="00C20BDF"/>
    <w:p w14:paraId="1242AC5F" w14:textId="7DA9D347" w:rsidR="00C20BDF" w:rsidRPr="00D55D25" w:rsidRDefault="00C20BDF" w:rsidP="00C20BDF">
      <w:r>
        <w:t>T</w:t>
      </w:r>
      <w:r w:rsidRPr="00D55D25">
        <w:t xml:space="preserve">hat the above-mentioned purchase by the city and the claim of the vendor based on it are confirmed and the mayor and clerk are directed to issue an order-check to pay the claim on the filing of an affidavit of official interest by the interested officer </w:t>
      </w:r>
      <w:r w:rsidR="007B238A">
        <w:t>as required under Minn. Stat. §</w:t>
      </w:r>
      <w:r w:rsidRPr="00D55D25">
        <w:t>471.89.</w:t>
      </w:r>
    </w:p>
    <w:p w14:paraId="22DB74AE" w14:textId="77777777" w:rsidR="00C20BDF" w:rsidRDefault="00C20BDF" w:rsidP="00C20BDF"/>
    <w:p w14:paraId="58180B94" w14:textId="780EA47E" w:rsidR="00C20BDF" w:rsidRPr="00D55D25" w:rsidRDefault="00C20BDF" w:rsidP="00C20BDF">
      <w:r w:rsidRPr="00D55D25">
        <w:t>This resolution is passed to comply with the provisions of Minn. Stat. §§471.87-.89.</w:t>
      </w:r>
    </w:p>
    <w:p w14:paraId="2D811AD6" w14:textId="77777777" w:rsidR="00291977" w:rsidRDefault="00291977" w:rsidP="00C20BDF"/>
    <w:p w14:paraId="4CEF5710" w14:textId="77777777" w:rsidR="00291977" w:rsidRPr="00A4372B" w:rsidRDefault="00291977" w:rsidP="00C20BDF">
      <w:r w:rsidRPr="007F32FF">
        <w:t xml:space="preserve">Passed by the </w:t>
      </w:r>
      <w:r w:rsidR="00C20BDF">
        <w:t xml:space="preserve">unanimous vote of the </w:t>
      </w:r>
      <w:r>
        <w:t xml:space="preserve">City </w:t>
      </w:r>
      <w:r w:rsidRPr="007F32FF">
        <w:t>Council</w:t>
      </w:r>
      <w:r>
        <w:t xml:space="preserve"> of </w:t>
      </w:r>
      <w:r>
        <w:fldChar w:fldCharType="begin">
          <w:ffData>
            <w:name w:val="Text5"/>
            <w:enabled/>
            <w:calcOnExit w:val="0"/>
            <w:textInput>
              <w:default w:val="_______"/>
            </w:textInput>
          </w:ffData>
        </w:fldChar>
      </w:r>
      <w:bookmarkStart w:id="3" w:name="Text5"/>
      <w:r>
        <w:instrText xml:space="preserve"> FORMTEXT </w:instrText>
      </w:r>
      <w:r>
        <w:fldChar w:fldCharType="separate"/>
      </w:r>
      <w:r>
        <w:rPr>
          <w:noProof/>
        </w:rPr>
        <w:t>_______</w:t>
      </w:r>
      <w:r>
        <w:fldChar w:fldCharType="end"/>
      </w:r>
      <w:bookmarkEnd w:id="3"/>
      <w:r w:rsidR="00E557C4">
        <w:t xml:space="preserve">, Minnesota </w:t>
      </w:r>
      <w:r w:rsidRPr="007F32FF">
        <w:t>this</w:t>
      </w:r>
      <w:r>
        <w:t xml:space="preserve"> </w:t>
      </w:r>
      <w:r>
        <w:fldChar w:fldCharType="begin">
          <w:ffData>
            <w:name w:val="Text6"/>
            <w:enabled/>
            <w:calcOnExit w:val="0"/>
            <w:textInput>
              <w:default w:val="_____"/>
            </w:textInput>
          </w:ffData>
        </w:fldChar>
      </w:r>
      <w:bookmarkStart w:id="4" w:name="Text6"/>
      <w:r>
        <w:instrText xml:space="preserve"> FORMTEXT </w:instrText>
      </w:r>
      <w:r>
        <w:fldChar w:fldCharType="separate"/>
      </w:r>
      <w:r>
        <w:rPr>
          <w:noProof/>
        </w:rPr>
        <w:t>_____</w:t>
      </w:r>
      <w:r>
        <w:fldChar w:fldCharType="end"/>
      </w:r>
      <w:bookmarkEnd w:id="4"/>
      <w:r>
        <w:t xml:space="preserve"> day </w:t>
      </w:r>
      <w:r w:rsidRPr="007F32FF">
        <w:t xml:space="preserve">of </w:t>
      </w:r>
      <w:r>
        <w:fldChar w:fldCharType="begin">
          <w:ffData>
            <w:name w:val="Text3"/>
            <w:enabled/>
            <w:calcOnExit w:val="0"/>
            <w:textInput>
              <w:default w:val="Month"/>
            </w:textInput>
          </w:ffData>
        </w:fldChar>
      </w:r>
      <w:bookmarkStart w:id="5" w:name="Text3"/>
      <w:r>
        <w:instrText xml:space="preserve"> FORMTEXT </w:instrText>
      </w:r>
      <w:r>
        <w:fldChar w:fldCharType="separate"/>
      </w:r>
      <w:r>
        <w:rPr>
          <w:noProof/>
        </w:rPr>
        <w:t>Month</w:t>
      </w:r>
      <w:r>
        <w:fldChar w:fldCharType="end"/>
      </w:r>
      <w:bookmarkEnd w:id="5"/>
      <w:r>
        <w:t xml:space="preserve">, </w:t>
      </w:r>
      <w:r>
        <w:fldChar w:fldCharType="begin">
          <w:ffData>
            <w:name w:val="Text4"/>
            <w:enabled/>
            <w:calcOnExit w:val="0"/>
            <w:textInput>
              <w:default w:val="Year"/>
            </w:textInput>
          </w:ffData>
        </w:fldChar>
      </w:r>
      <w:bookmarkStart w:id="6" w:name="Text4"/>
      <w:r>
        <w:instrText xml:space="preserve"> FORMTEXT </w:instrText>
      </w:r>
      <w:r>
        <w:fldChar w:fldCharType="separate"/>
      </w:r>
      <w:r>
        <w:rPr>
          <w:noProof/>
        </w:rPr>
        <w:t>Year</w:t>
      </w:r>
      <w:r>
        <w:fldChar w:fldCharType="end"/>
      </w:r>
      <w:bookmarkEnd w:id="6"/>
      <w:r>
        <w:t>.</w:t>
      </w:r>
    </w:p>
    <w:p w14:paraId="14EBDA0E" w14:textId="5AA2E702" w:rsidR="00291977" w:rsidRDefault="00291977" w:rsidP="00C20BDF"/>
    <w:p w14:paraId="36851D68" w14:textId="77777777" w:rsidR="00F27AC7" w:rsidRPr="007F32FF" w:rsidRDefault="00F27AC7" w:rsidP="00C20BDF"/>
    <w:p w14:paraId="37190B60" w14:textId="77777777" w:rsidR="00291977" w:rsidRPr="007F32FF" w:rsidRDefault="00291977" w:rsidP="00291977">
      <w:r w:rsidRPr="007F32FF">
        <w:t>___________________</w:t>
      </w:r>
    </w:p>
    <w:p w14:paraId="56D635DE" w14:textId="77777777" w:rsidR="00291977" w:rsidRPr="007F32FF" w:rsidRDefault="00291977" w:rsidP="00291977">
      <w:r w:rsidRPr="007F32FF">
        <w:t>Mayor</w:t>
      </w:r>
    </w:p>
    <w:p w14:paraId="72DD773D" w14:textId="464AAC4A" w:rsidR="00291977" w:rsidRDefault="00291977" w:rsidP="00291977"/>
    <w:p w14:paraId="39C0696D" w14:textId="77777777" w:rsidR="00F27AC7" w:rsidRPr="007F32FF" w:rsidRDefault="00F27AC7" w:rsidP="00291977"/>
    <w:p w14:paraId="35344716" w14:textId="77777777" w:rsidR="00291977" w:rsidRPr="007F32FF" w:rsidRDefault="00291977" w:rsidP="00291977">
      <w:r w:rsidRPr="007F32FF">
        <w:t>Attest</w:t>
      </w:r>
      <w:r w:rsidR="006275CA">
        <w:t>ed</w:t>
      </w:r>
      <w:r w:rsidRPr="007F32FF">
        <w:t>:</w:t>
      </w:r>
    </w:p>
    <w:p w14:paraId="3197EE6F" w14:textId="2A5483F2" w:rsidR="00291977" w:rsidRDefault="00291977" w:rsidP="00291977"/>
    <w:p w14:paraId="075691C4" w14:textId="77777777" w:rsidR="00F27AC7" w:rsidRPr="007F32FF" w:rsidRDefault="00F27AC7" w:rsidP="00291977"/>
    <w:p w14:paraId="2CA2F131" w14:textId="77777777" w:rsidR="00291977" w:rsidRPr="007F32FF" w:rsidRDefault="00291977" w:rsidP="00291977">
      <w:r w:rsidRPr="007F32FF">
        <w:t>____________________</w:t>
      </w:r>
    </w:p>
    <w:p w14:paraId="020BA89D"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1102" w14:textId="77777777" w:rsidR="008473EE" w:rsidRDefault="008473EE" w:rsidP="007A4845">
      <w:r>
        <w:separator/>
      </w:r>
    </w:p>
  </w:endnote>
  <w:endnote w:type="continuationSeparator" w:id="0">
    <w:p w14:paraId="34A3751A" w14:textId="77777777" w:rsidR="008473EE" w:rsidRDefault="008473EE"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4062" w14:textId="005358D2"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0-09-29T00:00:00Z">
          <w:dateFormat w:val="M/d/yyyy"/>
          <w:lid w:val="en-US"/>
          <w:storeMappedDataAs w:val="dateTime"/>
          <w:calendar w:val="gregorian"/>
        </w:date>
      </w:sdtPr>
      <w:sdtEndPr/>
      <w:sdtContent>
        <w:r w:rsidR="00920632">
          <w:rPr>
            <w:rFonts w:ascii="Arial" w:eastAsia="Arial" w:hAnsi="Arial" w:cs="Arial"/>
            <w:sz w:val="15"/>
            <w:szCs w:val="15"/>
          </w:rPr>
          <w:t>9/29/2020</w:t>
        </w:r>
      </w:sdtContent>
    </w:sdt>
  </w:p>
  <w:p w14:paraId="491DB5A9" w14:textId="4DE358E9" w:rsidR="007A4845" w:rsidRPr="00291977" w:rsidRDefault="00920632"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473EE">
          <w:rPr>
            <w:rFonts w:ascii="Arial" w:eastAsia="Arial" w:hAnsi="Arial" w:cs="Arial"/>
            <w:sz w:val="15"/>
            <w:szCs w:val="15"/>
          </w:rPr>
          <w:t>Ratifying an Emergency Contract</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924D46">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C122" w14:textId="77777777" w:rsidR="008473EE" w:rsidRDefault="008473EE" w:rsidP="007A4845">
      <w:r>
        <w:separator/>
      </w:r>
    </w:p>
  </w:footnote>
  <w:footnote w:type="continuationSeparator" w:id="0">
    <w:p w14:paraId="33E6391D" w14:textId="77777777" w:rsidR="008473EE" w:rsidRDefault="008473EE"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1926F4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EE"/>
    <w:rsid w:val="00113BDF"/>
    <w:rsid w:val="001305D5"/>
    <w:rsid w:val="001D122C"/>
    <w:rsid w:val="001D226D"/>
    <w:rsid w:val="001D3FFE"/>
    <w:rsid w:val="00237A4B"/>
    <w:rsid w:val="0024057D"/>
    <w:rsid w:val="00291977"/>
    <w:rsid w:val="003001DF"/>
    <w:rsid w:val="00307F09"/>
    <w:rsid w:val="00432595"/>
    <w:rsid w:val="0045419D"/>
    <w:rsid w:val="00495C38"/>
    <w:rsid w:val="004A7267"/>
    <w:rsid w:val="004B6F0D"/>
    <w:rsid w:val="004C6D31"/>
    <w:rsid w:val="00545D83"/>
    <w:rsid w:val="00554C76"/>
    <w:rsid w:val="0056674B"/>
    <w:rsid w:val="00577303"/>
    <w:rsid w:val="00594A11"/>
    <w:rsid w:val="00595C73"/>
    <w:rsid w:val="005A714E"/>
    <w:rsid w:val="005D5E4B"/>
    <w:rsid w:val="005D63A9"/>
    <w:rsid w:val="0060010E"/>
    <w:rsid w:val="006275CA"/>
    <w:rsid w:val="00683862"/>
    <w:rsid w:val="006D5E6C"/>
    <w:rsid w:val="0070334F"/>
    <w:rsid w:val="007A4845"/>
    <w:rsid w:val="007B238A"/>
    <w:rsid w:val="007B383C"/>
    <w:rsid w:val="007C3E3F"/>
    <w:rsid w:val="007F7B36"/>
    <w:rsid w:val="008473EE"/>
    <w:rsid w:val="00856AE2"/>
    <w:rsid w:val="008618A2"/>
    <w:rsid w:val="008F4217"/>
    <w:rsid w:val="00920632"/>
    <w:rsid w:val="00924D46"/>
    <w:rsid w:val="009662D2"/>
    <w:rsid w:val="009D2855"/>
    <w:rsid w:val="00A57558"/>
    <w:rsid w:val="00A66E7D"/>
    <w:rsid w:val="00A75C11"/>
    <w:rsid w:val="00AB3E4A"/>
    <w:rsid w:val="00AE0A12"/>
    <w:rsid w:val="00BA1748"/>
    <w:rsid w:val="00BA4642"/>
    <w:rsid w:val="00BA7387"/>
    <w:rsid w:val="00BB4064"/>
    <w:rsid w:val="00C20BDF"/>
    <w:rsid w:val="00C73970"/>
    <w:rsid w:val="00CA61E3"/>
    <w:rsid w:val="00D03F15"/>
    <w:rsid w:val="00DA35B9"/>
    <w:rsid w:val="00DE1A94"/>
    <w:rsid w:val="00E557C4"/>
    <w:rsid w:val="00E901D7"/>
    <w:rsid w:val="00E97E08"/>
    <w:rsid w:val="00EC59E0"/>
    <w:rsid w:val="00F21888"/>
    <w:rsid w:val="00F27AC7"/>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88BC"/>
  <w15:chartTrackingRefBased/>
  <w15:docId w15:val="{AE9F6076-CCCE-4B7F-A95D-3139147B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8473EE"/>
    <w:rPr>
      <w:color w:val="0000FF" w:themeColor="hyperlink"/>
      <w:u w:val="single"/>
    </w:rPr>
  </w:style>
  <w:style w:type="character" w:styleId="UnresolvedMention">
    <w:name w:val="Unresolved Mention"/>
    <w:basedOn w:val="DefaultParagraphFont"/>
    <w:uiPriority w:val="99"/>
    <w:semiHidden/>
    <w:unhideWhenUsed/>
    <w:rsid w:val="00A66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official-conflict-of-inter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2FF981D0BF4460B9CACB4E9749B850"/>
        <w:category>
          <w:name w:val="General"/>
          <w:gallery w:val="placeholder"/>
        </w:category>
        <w:types>
          <w:type w:val="bbPlcHdr"/>
        </w:types>
        <w:behaviors>
          <w:behavior w:val="content"/>
        </w:behaviors>
        <w:guid w:val="{E9BD0293-38C7-4EEC-87BC-B94E76E670EA}"/>
      </w:docPartPr>
      <w:docPartBody>
        <w:p w:rsidR="00307560" w:rsidRDefault="00307560">
          <w:pPr>
            <w:pStyle w:val="722FF981D0BF4460B9CACB4E9749B850"/>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560"/>
    <w:rsid w:val="0030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2FF981D0BF4460B9CACB4E9749B850">
    <w:name w:val="722FF981D0BF4460B9CACB4E9749B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Ratifying an Emergency Contract</vt:lpstr>
    </vt:vector>
  </TitlesOfParts>
  <Company>League of Minnesota Cities</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Ratifying an Emergency Contract</dc:title>
  <dc:subject/>
  <dc:creator>League of Minnesota Cities</dc:creator>
  <cp:keywords/>
  <dc:description/>
  <cp:lastModifiedBy>Franklin, Jammie</cp:lastModifiedBy>
  <cp:revision>17</cp:revision>
  <dcterms:created xsi:type="dcterms:W3CDTF">2017-04-12T15:19:00Z</dcterms:created>
  <dcterms:modified xsi:type="dcterms:W3CDTF">2020-09-29T18:58:00Z</dcterms:modified>
</cp:coreProperties>
</file>