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8E3B8" w14:textId="4697ED93" w:rsidR="00F34DB2" w:rsidRDefault="00F34DB2" w:rsidP="00F34DB2">
      <w:pPr>
        <w:autoSpaceDE w:val="0"/>
        <w:autoSpaceDN w:val="0"/>
        <w:adjustRightInd w:val="0"/>
        <w:spacing w:after="0" w:line="240" w:lineRule="auto"/>
        <w:rPr>
          <w:rFonts w:ascii="Times New Roman" w:eastAsia="Times New Roman" w:hAnsi="Times New Roman" w:cs="Times New Roman"/>
          <w:b/>
          <w:bCs/>
          <w:sz w:val="32"/>
          <w:szCs w:val="32"/>
        </w:rPr>
      </w:pPr>
      <w:r w:rsidRPr="00F34DB2">
        <w:rPr>
          <w:rFonts w:ascii="Times New Roman" w:eastAsia="Times New Roman" w:hAnsi="Times New Roman" w:cs="Times New Roman"/>
          <w:b/>
          <w:bCs/>
          <w:sz w:val="32"/>
          <w:szCs w:val="32"/>
        </w:rPr>
        <w:t xml:space="preserve">Liquor Liability Application </w:t>
      </w:r>
    </w:p>
    <w:p w14:paraId="28C70C3F" w14:textId="5E6FD13E" w:rsidR="00F34DB2" w:rsidRPr="00D06424" w:rsidRDefault="00F34DB2" w:rsidP="00F34DB2">
      <w:pPr>
        <w:spacing w:after="0" w:line="240" w:lineRule="auto"/>
        <w:rPr>
          <w:rFonts w:ascii="Times New Roman" w:eastAsia="Times New Roman" w:hAnsi="Times New Roman" w:cs="Times New Roman"/>
          <w:sz w:val="24"/>
          <w:szCs w:val="24"/>
        </w:rPr>
      </w:pPr>
      <w:r w:rsidRPr="00D06424">
        <w:rPr>
          <w:rFonts w:ascii="Times New Roman" w:eastAsia="Times New Roman" w:hAnsi="Times New Roman" w:cs="Times New Roman"/>
          <w:sz w:val="24"/>
          <w:szCs w:val="24"/>
        </w:rPr>
        <w:t xml:space="preserve">The League of Minnesota Cities Insurance Trust’s </w:t>
      </w:r>
      <w:r w:rsidR="00D06424" w:rsidRPr="00D06424">
        <w:rPr>
          <w:rFonts w:ascii="Times New Roman" w:hAnsi="Times New Roman" w:cs="Times New Roman"/>
          <w:sz w:val="24"/>
          <w:szCs w:val="24"/>
        </w:rPr>
        <w:t xml:space="preserve">municipal liability coverage provides coverage for premises-type claims (e.g., slips and falls), but it excludes </w:t>
      </w:r>
      <w:r w:rsidR="00F91473">
        <w:rPr>
          <w:rFonts w:ascii="Times New Roman" w:hAnsi="Times New Roman" w:cs="Times New Roman"/>
          <w:sz w:val="24"/>
          <w:szCs w:val="24"/>
        </w:rPr>
        <w:t xml:space="preserve">coverage for the </w:t>
      </w:r>
      <w:r w:rsidR="00D06424" w:rsidRPr="00D06424">
        <w:rPr>
          <w:rFonts w:ascii="Times New Roman" w:hAnsi="Times New Roman" w:cs="Times New Roman"/>
          <w:sz w:val="24"/>
          <w:szCs w:val="24"/>
        </w:rPr>
        <w:t>illegal sale</w:t>
      </w:r>
      <w:r w:rsidR="00F91473">
        <w:rPr>
          <w:rFonts w:ascii="Times New Roman" w:hAnsi="Times New Roman" w:cs="Times New Roman"/>
          <w:sz w:val="24"/>
          <w:szCs w:val="24"/>
        </w:rPr>
        <w:t>s</w:t>
      </w:r>
      <w:r w:rsidR="00D06424" w:rsidRPr="00D06424">
        <w:rPr>
          <w:rFonts w:ascii="Times New Roman" w:hAnsi="Times New Roman" w:cs="Times New Roman"/>
          <w:sz w:val="24"/>
          <w:szCs w:val="24"/>
        </w:rPr>
        <w:t xml:space="preserve"> of alcohol and cannabis. However, coverage can be provided as an option to members. </w:t>
      </w:r>
      <w:r w:rsidR="00D06424">
        <w:rPr>
          <w:rFonts w:ascii="Times New Roman" w:hAnsi="Times New Roman" w:cs="Times New Roman"/>
          <w:sz w:val="24"/>
          <w:szCs w:val="24"/>
        </w:rPr>
        <w:t xml:space="preserve">It </w:t>
      </w:r>
      <w:r w:rsidR="00D06424" w:rsidRPr="00D06424">
        <w:rPr>
          <w:rFonts w:ascii="Times New Roman" w:hAnsi="Times New Roman" w:cs="Times New Roman"/>
          <w:sz w:val="24"/>
          <w:szCs w:val="24"/>
        </w:rPr>
        <w:t xml:space="preserve">applies to the sale of liquor, beer, wine, and low potency cannabinoid products as defined in </w:t>
      </w:r>
      <w:hyperlink r:id="rId8" w:history="1">
        <w:r w:rsidR="00D06424" w:rsidRPr="00D06424">
          <w:rPr>
            <w:rStyle w:val="Hyperlink"/>
            <w:rFonts w:ascii="Times New Roman" w:hAnsi="Times New Roman" w:cs="Times New Roman"/>
            <w:sz w:val="24"/>
            <w:szCs w:val="24"/>
          </w:rPr>
          <w:t>Minn. Stat. § 151.72, subd. 4, 5, and 5a</w:t>
        </w:r>
      </w:hyperlink>
      <w:r w:rsidR="00D06424" w:rsidRPr="00D06424">
        <w:rPr>
          <w:rFonts w:ascii="Times New Roman" w:hAnsi="Times New Roman" w:cs="Times New Roman"/>
          <w:sz w:val="24"/>
          <w:szCs w:val="24"/>
        </w:rPr>
        <w:t xml:space="preserve">. </w:t>
      </w:r>
      <w:r w:rsidRPr="00D06424">
        <w:rPr>
          <w:rFonts w:ascii="Times New Roman" w:eastAsia="Times New Roman" w:hAnsi="Times New Roman" w:cs="Times New Roman"/>
          <w:sz w:val="24"/>
          <w:szCs w:val="24"/>
        </w:rPr>
        <w:t>Members are required to demonstrate annual server training has been completed as a condition of coverage. More information about LMCIT’s liquor liability coverage can be found in Section II.</w:t>
      </w:r>
      <w:r w:rsidR="00D06424" w:rsidRPr="00D06424">
        <w:rPr>
          <w:rFonts w:ascii="Times New Roman" w:eastAsia="Times New Roman" w:hAnsi="Times New Roman" w:cs="Times New Roman"/>
          <w:sz w:val="24"/>
          <w:szCs w:val="24"/>
        </w:rPr>
        <w:t>L</w:t>
      </w:r>
      <w:r w:rsidRPr="00D06424">
        <w:rPr>
          <w:rFonts w:ascii="Times New Roman" w:eastAsia="Times New Roman" w:hAnsi="Times New Roman" w:cs="Times New Roman"/>
          <w:sz w:val="24"/>
          <w:szCs w:val="24"/>
        </w:rPr>
        <w:t xml:space="preserve"> of the </w:t>
      </w:r>
      <w:hyperlink r:id="rId9" w:history="1">
        <w:r w:rsidRPr="00D06424">
          <w:rPr>
            <w:rFonts w:ascii="Times New Roman" w:eastAsia="Times New Roman" w:hAnsi="Times New Roman" w:cs="Times New Roman"/>
            <w:color w:val="0000FF" w:themeColor="hyperlink"/>
            <w:sz w:val="24"/>
            <w:szCs w:val="24"/>
            <w:u w:val="single"/>
          </w:rPr>
          <w:t>LMCIT Liability Coverage Guide</w:t>
        </w:r>
      </w:hyperlink>
      <w:r w:rsidRPr="00D06424">
        <w:rPr>
          <w:rFonts w:ascii="Times New Roman" w:eastAsia="Times New Roman" w:hAnsi="Times New Roman" w:cs="Times New Roman"/>
          <w:sz w:val="24"/>
          <w:szCs w:val="24"/>
        </w:rPr>
        <w:t xml:space="preserve">. </w:t>
      </w:r>
    </w:p>
    <w:p w14:paraId="772D9590" w14:textId="77777777" w:rsidR="00F34DB2" w:rsidRPr="00F34DB2" w:rsidRDefault="00F34DB2" w:rsidP="00F34DB2">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865"/>
        <w:gridCol w:w="5658"/>
      </w:tblGrid>
      <w:tr w:rsidR="00F34DB2" w:rsidRPr="00F34DB2" w14:paraId="7E8D0E06" w14:textId="77777777" w:rsidTr="00E25A47">
        <w:tc>
          <w:tcPr>
            <w:tcW w:w="9523" w:type="dxa"/>
            <w:gridSpan w:val="2"/>
            <w:shd w:val="clear" w:color="auto" w:fill="D9D9D9" w:themeFill="background1" w:themeFillShade="D9"/>
          </w:tcPr>
          <w:p w14:paraId="2ACFBCDC" w14:textId="77777777" w:rsidR="00F34DB2" w:rsidRPr="00F34DB2" w:rsidRDefault="00F34DB2" w:rsidP="00F34DB2">
            <w:pPr>
              <w:spacing w:after="120" w:line="240" w:lineRule="auto"/>
              <w:rPr>
                <w:rFonts w:ascii="Times New Roman" w:eastAsia="Times New Roman" w:hAnsi="Times New Roman" w:cs="Times New Roman"/>
                <w:b/>
                <w:sz w:val="24"/>
                <w:szCs w:val="24"/>
              </w:rPr>
            </w:pPr>
            <w:r w:rsidRPr="00F34DB2">
              <w:rPr>
                <w:rFonts w:ascii="Times New Roman" w:eastAsia="Times New Roman" w:hAnsi="Times New Roman" w:cs="Times New Roman"/>
                <w:b/>
                <w:sz w:val="24"/>
                <w:szCs w:val="24"/>
              </w:rPr>
              <w:t>Section 1: Applicant Information</w:t>
            </w:r>
          </w:p>
        </w:tc>
      </w:tr>
      <w:tr w:rsidR="00F34DB2" w:rsidRPr="00F34DB2" w14:paraId="054E5DD5" w14:textId="77777777" w:rsidTr="00E25A47">
        <w:tc>
          <w:tcPr>
            <w:tcW w:w="3865" w:type="dxa"/>
          </w:tcPr>
          <w:p w14:paraId="045FEEAD" w14:textId="77777777" w:rsidR="00F34DB2" w:rsidRPr="005F3E4C" w:rsidRDefault="00F34DB2" w:rsidP="005F3E4C">
            <w:pPr>
              <w:pStyle w:val="ListParagraph"/>
              <w:numPr>
                <w:ilvl w:val="0"/>
                <w:numId w:val="6"/>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Applicant name and title:</w:t>
            </w:r>
          </w:p>
        </w:tc>
        <w:sdt>
          <w:sdtPr>
            <w:rPr>
              <w:rFonts w:ascii="Times New Roman" w:eastAsia="Times New Roman" w:hAnsi="Times New Roman" w:cs="Times New Roman"/>
              <w:sz w:val="24"/>
              <w:szCs w:val="24"/>
            </w:rPr>
            <w:id w:val="623967767"/>
            <w:placeholder>
              <w:docPart w:val="BA63E7B102D5461DA6F43C7396281E27"/>
            </w:placeholder>
            <w:showingPlcHdr/>
          </w:sdtPr>
          <w:sdtEndPr/>
          <w:sdtContent>
            <w:tc>
              <w:tcPr>
                <w:tcW w:w="5658" w:type="dxa"/>
              </w:tcPr>
              <w:p w14:paraId="6F5404F0"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6F9F93A2" w14:textId="77777777" w:rsidTr="00E25A47">
        <w:tc>
          <w:tcPr>
            <w:tcW w:w="3865" w:type="dxa"/>
          </w:tcPr>
          <w:p w14:paraId="2A72648F" w14:textId="77777777" w:rsidR="00F34DB2" w:rsidRPr="005F3E4C" w:rsidRDefault="00F34DB2" w:rsidP="005F3E4C">
            <w:pPr>
              <w:pStyle w:val="ListParagraph"/>
              <w:numPr>
                <w:ilvl w:val="0"/>
                <w:numId w:val="6"/>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Applicant email address:</w:t>
            </w:r>
          </w:p>
        </w:tc>
        <w:sdt>
          <w:sdtPr>
            <w:rPr>
              <w:rFonts w:ascii="Times New Roman" w:eastAsia="Times New Roman" w:hAnsi="Times New Roman" w:cs="Times New Roman"/>
              <w:sz w:val="24"/>
              <w:szCs w:val="24"/>
            </w:rPr>
            <w:id w:val="1364945773"/>
            <w:placeholder>
              <w:docPart w:val="BA63E7B102D5461DA6F43C7396281E27"/>
            </w:placeholder>
            <w:showingPlcHdr/>
          </w:sdtPr>
          <w:sdtEndPr/>
          <w:sdtContent>
            <w:tc>
              <w:tcPr>
                <w:tcW w:w="5658" w:type="dxa"/>
              </w:tcPr>
              <w:p w14:paraId="018893ED"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6F8C1AF3" w14:textId="77777777" w:rsidTr="00E25A47">
        <w:tc>
          <w:tcPr>
            <w:tcW w:w="3865" w:type="dxa"/>
          </w:tcPr>
          <w:p w14:paraId="57EF91F5" w14:textId="77777777" w:rsidR="00F34DB2" w:rsidRPr="005F3E4C" w:rsidRDefault="00F34DB2" w:rsidP="005F3E4C">
            <w:pPr>
              <w:pStyle w:val="ListParagraph"/>
              <w:numPr>
                <w:ilvl w:val="0"/>
                <w:numId w:val="6"/>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Applicant phone number:</w:t>
            </w:r>
          </w:p>
        </w:tc>
        <w:sdt>
          <w:sdtPr>
            <w:rPr>
              <w:rFonts w:ascii="Times New Roman" w:eastAsia="Times New Roman" w:hAnsi="Times New Roman" w:cs="Times New Roman"/>
              <w:sz w:val="24"/>
              <w:szCs w:val="24"/>
            </w:rPr>
            <w:id w:val="-1800601133"/>
            <w:placeholder>
              <w:docPart w:val="BA63E7B102D5461DA6F43C7396281E27"/>
            </w:placeholder>
            <w:showingPlcHdr/>
          </w:sdtPr>
          <w:sdtEndPr/>
          <w:sdtContent>
            <w:tc>
              <w:tcPr>
                <w:tcW w:w="5658" w:type="dxa"/>
              </w:tcPr>
              <w:p w14:paraId="1CBF3CCC"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148ECCD3" w14:textId="77777777" w:rsidTr="00E25A47">
        <w:tc>
          <w:tcPr>
            <w:tcW w:w="3865" w:type="dxa"/>
          </w:tcPr>
          <w:p w14:paraId="6CF2C8FF" w14:textId="77777777" w:rsidR="00F34DB2" w:rsidRPr="005F3E4C" w:rsidRDefault="00F34DB2" w:rsidP="005F3E4C">
            <w:pPr>
              <w:pStyle w:val="ListParagraph"/>
              <w:numPr>
                <w:ilvl w:val="0"/>
                <w:numId w:val="6"/>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City name:</w:t>
            </w:r>
          </w:p>
        </w:tc>
        <w:sdt>
          <w:sdtPr>
            <w:rPr>
              <w:rFonts w:ascii="Times New Roman" w:eastAsia="Times New Roman" w:hAnsi="Times New Roman" w:cs="Times New Roman"/>
              <w:sz w:val="24"/>
              <w:szCs w:val="24"/>
            </w:rPr>
            <w:id w:val="-563713670"/>
            <w:placeholder>
              <w:docPart w:val="BA63E7B102D5461DA6F43C7396281E27"/>
            </w:placeholder>
            <w:showingPlcHdr/>
          </w:sdtPr>
          <w:sdtEndPr/>
          <w:sdtContent>
            <w:tc>
              <w:tcPr>
                <w:tcW w:w="5658" w:type="dxa"/>
              </w:tcPr>
              <w:p w14:paraId="3915CE0E"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2CC79AC6" w14:textId="77777777" w:rsidTr="00E25A47">
        <w:tc>
          <w:tcPr>
            <w:tcW w:w="3865" w:type="dxa"/>
          </w:tcPr>
          <w:p w14:paraId="4554770B" w14:textId="77777777" w:rsidR="00F34DB2" w:rsidRPr="005F3E4C" w:rsidRDefault="00F34DB2" w:rsidP="005F3E4C">
            <w:pPr>
              <w:pStyle w:val="ListParagraph"/>
              <w:numPr>
                <w:ilvl w:val="0"/>
                <w:numId w:val="6"/>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Insurance agent name:</w:t>
            </w:r>
          </w:p>
        </w:tc>
        <w:sdt>
          <w:sdtPr>
            <w:rPr>
              <w:rFonts w:ascii="Times New Roman" w:eastAsia="Times New Roman" w:hAnsi="Times New Roman" w:cs="Times New Roman"/>
              <w:sz w:val="24"/>
              <w:szCs w:val="24"/>
            </w:rPr>
            <w:id w:val="119658774"/>
            <w:placeholder>
              <w:docPart w:val="BA63E7B102D5461DA6F43C7396281E27"/>
            </w:placeholder>
            <w:showingPlcHdr/>
          </w:sdtPr>
          <w:sdtEndPr/>
          <w:sdtContent>
            <w:tc>
              <w:tcPr>
                <w:tcW w:w="5658" w:type="dxa"/>
              </w:tcPr>
              <w:p w14:paraId="5467CA45"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bl>
    <w:p w14:paraId="00897261" w14:textId="77777777" w:rsidR="00F34DB2" w:rsidRPr="00F34DB2" w:rsidRDefault="00F34DB2" w:rsidP="00F34DB2">
      <w:pPr>
        <w:autoSpaceDE w:val="0"/>
        <w:autoSpaceDN w:val="0"/>
        <w:adjustRightInd w:val="0"/>
        <w:spacing w:after="12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865"/>
        <w:gridCol w:w="5658"/>
      </w:tblGrid>
      <w:tr w:rsidR="00F34DB2" w:rsidRPr="00F34DB2" w14:paraId="705D3F6C" w14:textId="77777777" w:rsidTr="00E25A47">
        <w:tc>
          <w:tcPr>
            <w:tcW w:w="9523" w:type="dxa"/>
            <w:gridSpan w:val="2"/>
            <w:shd w:val="clear" w:color="auto" w:fill="D9D9D9" w:themeFill="background1" w:themeFillShade="D9"/>
          </w:tcPr>
          <w:p w14:paraId="33F59B8D" w14:textId="77777777" w:rsidR="00F34DB2" w:rsidRPr="00F34DB2" w:rsidRDefault="00F34DB2" w:rsidP="00F34DB2">
            <w:pPr>
              <w:spacing w:after="120" w:line="240" w:lineRule="auto"/>
              <w:rPr>
                <w:rFonts w:ascii="Times New Roman" w:eastAsia="Times New Roman" w:hAnsi="Times New Roman" w:cs="Times New Roman"/>
                <w:b/>
                <w:sz w:val="24"/>
                <w:szCs w:val="24"/>
              </w:rPr>
            </w:pPr>
            <w:r w:rsidRPr="00F34DB2">
              <w:rPr>
                <w:rFonts w:ascii="Times New Roman" w:eastAsia="Times New Roman" w:hAnsi="Times New Roman" w:cs="Times New Roman"/>
                <w:b/>
                <w:sz w:val="24"/>
                <w:szCs w:val="24"/>
              </w:rPr>
              <w:t>Section 2: Coverage Information</w:t>
            </w:r>
          </w:p>
        </w:tc>
      </w:tr>
      <w:tr w:rsidR="00F34DB2" w:rsidRPr="00F34DB2" w14:paraId="7FF19F45" w14:textId="77777777" w:rsidTr="00E25A47">
        <w:tc>
          <w:tcPr>
            <w:tcW w:w="3865" w:type="dxa"/>
          </w:tcPr>
          <w:p w14:paraId="4456F75A" w14:textId="77777777" w:rsidR="00F34DB2" w:rsidRPr="00F34DB2" w:rsidRDefault="00F34DB2" w:rsidP="00F34DB2">
            <w:pPr>
              <w:numPr>
                <w:ilvl w:val="0"/>
                <w:numId w:val="2"/>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Name of licensee:</w:t>
            </w:r>
          </w:p>
        </w:tc>
        <w:sdt>
          <w:sdtPr>
            <w:rPr>
              <w:rFonts w:ascii="Times New Roman" w:eastAsia="Times New Roman" w:hAnsi="Times New Roman" w:cs="Times New Roman"/>
              <w:sz w:val="24"/>
              <w:szCs w:val="24"/>
            </w:rPr>
            <w:id w:val="2039609841"/>
            <w:placeholder>
              <w:docPart w:val="BA63E7B102D5461DA6F43C7396281E27"/>
            </w:placeholder>
            <w:showingPlcHdr/>
          </w:sdtPr>
          <w:sdtEndPr/>
          <w:sdtContent>
            <w:tc>
              <w:tcPr>
                <w:tcW w:w="5658" w:type="dxa"/>
              </w:tcPr>
              <w:p w14:paraId="575C0326"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528E17A5" w14:textId="77777777" w:rsidTr="00E25A47">
        <w:tc>
          <w:tcPr>
            <w:tcW w:w="3865" w:type="dxa"/>
          </w:tcPr>
          <w:p w14:paraId="73780B6E" w14:textId="77777777" w:rsidR="00F34DB2" w:rsidRPr="00F34DB2" w:rsidRDefault="00F34DB2" w:rsidP="00F34DB2">
            <w:pPr>
              <w:numPr>
                <w:ilvl w:val="0"/>
                <w:numId w:val="2"/>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License#:</w:t>
            </w:r>
          </w:p>
        </w:tc>
        <w:sdt>
          <w:sdtPr>
            <w:rPr>
              <w:rFonts w:ascii="Times New Roman" w:eastAsia="Times New Roman" w:hAnsi="Times New Roman" w:cs="Times New Roman"/>
              <w:sz w:val="24"/>
              <w:szCs w:val="24"/>
            </w:rPr>
            <w:id w:val="146486671"/>
            <w:placeholder>
              <w:docPart w:val="BA63E7B102D5461DA6F43C7396281E27"/>
            </w:placeholder>
            <w:showingPlcHdr/>
          </w:sdtPr>
          <w:sdtEndPr/>
          <w:sdtContent>
            <w:tc>
              <w:tcPr>
                <w:tcW w:w="5658" w:type="dxa"/>
              </w:tcPr>
              <w:p w14:paraId="5F5B746B"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61925AFA" w14:textId="77777777" w:rsidTr="00E25A47">
        <w:tc>
          <w:tcPr>
            <w:tcW w:w="3865" w:type="dxa"/>
          </w:tcPr>
          <w:p w14:paraId="302DE890" w14:textId="77777777" w:rsidR="00F34DB2" w:rsidRPr="00F34DB2" w:rsidRDefault="00F34DB2" w:rsidP="00F34DB2">
            <w:pPr>
              <w:numPr>
                <w:ilvl w:val="0"/>
                <w:numId w:val="2"/>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Effective date of coverage:</w:t>
            </w:r>
          </w:p>
        </w:tc>
        <w:sdt>
          <w:sdtPr>
            <w:rPr>
              <w:rFonts w:ascii="Times New Roman" w:eastAsia="Times New Roman" w:hAnsi="Times New Roman" w:cs="Times New Roman"/>
              <w:sz w:val="24"/>
              <w:szCs w:val="24"/>
            </w:rPr>
            <w:id w:val="437645893"/>
            <w:placeholder>
              <w:docPart w:val="BA63E7B102D5461DA6F43C7396281E27"/>
            </w:placeholder>
            <w:showingPlcHdr/>
          </w:sdtPr>
          <w:sdtEndPr/>
          <w:sdtContent>
            <w:tc>
              <w:tcPr>
                <w:tcW w:w="5658" w:type="dxa"/>
              </w:tcPr>
              <w:p w14:paraId="6C3FAB0F"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30D0E12F" w14:textId="77777777" w:rsidTr="00E25A47">
        <w:tc>
          <w:tcPr>
            <w:tcW w:w="3865" w:type="dxa"/>
          </w:tcPr>
          <w:p w14:paraId="46B924D4" w14:textId="77777777" w:rsidR="00F34DB2" w:rsidRPr="00F34DB2" w:rsidRDefault="00F34DB2" w:rsidP="00F34DB2">
            <w:pPr>
              <w:numPr>
                <w:ilvl w:val="0"/>
                <w:numId w:val="2"/>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Limits of liability requested:</w:t>
            </w:r>
          </w:p>
          <w:p w14:paraId="47C6A418" w14:textId="77777777" w:rsidR="00F34DB2" w:rsidRPr="00F34DB2" w:rsidRDefault="00F34DB2" w:rsidP="00F34DB2">
            <w:pPr>
              <w:autoSpaceDE w:val="0"/>
              <w:autoSpaceDN w:val="0"/>
              <w:adjustRightInd w:val="0"/>
              <w:spacing w:after="120" w:line="240" w:lineRule="auto"/>
              <w:ind w:left="330"/>
              <w:rPr>
                <w:rFonts w:ascii="Times New Roman" w:eastAsia="Times New Roman" w:hAnsi="Times New Roman" w:cs="Times New Roman"/>
                <w:i/>
                <w:iCs/>
                <w:color w:val="000000"/>
                <w:sz w:val="23"/>
                <w:szCs w:val="23"/>
              </w:rPr>
            </w:pPr>
            <w:r w:rsidRPr="00F34DB2">
              <w:rPr>
                <w:rFonts w:ascii="Times New Roman" w:eastAsia="Times New Roman" w:hAnsi="Times New Roman" w:cs="Times New Roman"/>
                <w:i/>
                <w:iCs/>
                <w:color w:val="000000"/>
              </w:rPr>
              <w:t xml:space="preserve">Cities can choose limits of either $500,000 per occurrence / $500,000 annual aggregate or $1 million per occurrence / $1 million annual aggregate. Higher limits can also be provided through LMCIT’s excess liability coverage, although for cities that already carry this coverage, it does not automatically apply to liquor liability. It can on request be endorsed to apply to liquor liability for an additional charge. </w:t>
            </w:r>
          </w:p>
        </w:tc>
        <w:tc>
          <w:tcPr>
            <w:tcW w:w="5658" w:type="dxa"/>
          </w:tcPr>
          <w:p w14:paraId="2A9206B6" w14:textId="77777777" w:rsidR="00F34DB2" w:rsidRPr="00F34DB2" w:rsidRDefault="00FB47D8" w:rsidP="00F34DB2">
            <w:pPr>
              <w:spacing w:after="120" w:line="240" w:lineRule="auto"/>
              <w:ind w:left="346" w:hanging="346"/>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50377095"/>
                <w14:checkbox>
                  <w14:checked w14:val="0"/>
                  <w14:checkedState w14:val="2612" w14:font="MS Gothic"/>
                  <w14:uncheckedState w14:val="2610" w14:font="MS Gothic"/>
                </w14:checkbox>
              </w:sdtPr>
              <w:sdtEndPr/>
              <w:sdtContent>
                <w:r w:rsidR="00F34DB2" w:rsidRPr="00F34DB2">
                  <w:rPr>
                    <w:rFonts w:ascii="Segoe UI Symbol" w:eastAsia="Times New Roman" w:hAnsi="Segoe UI Symbol" w:cs="Segoe UI Symbol"/>
                    <w:sz w:val="24"/>
                    <w:szCs w:val="24"/>
                  </w:rPr>
                  <w:t>☐</w:t>
                </w:r>
              </w:sdtContent>
            </w:sdt>
            <w:r w:rsidR="00F34DB2" w:rsidRPr="00F34DB2">
              <w:rPr>
                <w:rFonts w:ascii="Times New Roman" w:eastAsia="Times New Roman" w:hAnsi="Times New Roman" w:cs="Times New Roman"/>
                <w:sz w:val="24"/>
                <w:szCs w:val="24"/>
              </w:rPr>
              <w:t xml:space="preserve">  $500,000 per occurrence / $500,000 annual    aggregate</w:t>
            </w:r>
          </w:p>
          <w:p w14:paraId="3F182D5D" w14:textId="77777777" w:rsidR="00F34DB2" w:rsidRPr="00F34DB2" w:rsidRDefault="00FB47D8" w:rsidP="00F34DB2">
            <w:pPr>
              <w:spacing w:after="120" w:line="240" w:lineRule="auto"/>
              <w:ind w:left="346" w:hanging="346"/>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2901730"/>
                <w14:checkbox>
                  <w14:checked w14:val="0"/>
                  <w14:checkedState w14:val="2612" w14:font="MS Gothic"/>
                  <w14:uncheckedState w14:val="2610" w14:font="MS Gothic"/>
                </w14:checkbox>
              </w:sdtPr>
              <w:sdtEndPr/>
              <w:sdtContent>
                <w:r w:rsidR="00F34DB2" w:rsidRPr="00F34DB2">
                  <w:rPr>
                    <w:rFonts w:ascii="Segoe UI Symbol" w:eastAsia="Times New Roman" w:hAnsi="Segoe UI Symbol" w:cs="Segoe UI Symbol"/>
                    <w:sz w:val="24"/>
                    <w:szCs w:val="24"/>
                  </w:rPr>
                  <w:t>☐</w:t>
                </w:r>
              </w:sdtContent>
            </w:sdt>
            <w:r w:rsidR="00F34DB2" w:rsidRPr="00F34DB2">
              <w:rPr>
                <w:rFonts w:ascii="Times New Roman" w:eastAsia="Times New Roman" w:hAnsi="Times New Roman" w:cs="Times New Roman"/>
                <w:sz w:val="24"/>
                <w:szCs w:val="24"/>
              </w:rPr>
              <w:t xml:space="preserve">  $1 million per occurrence / $1 million annual aggregate</w:t>
            </w:r>
          </w:p>
          <w:p w14:paraId="1D9119EF" w14:textId="77777777" w:rsidR="00F34DB2" w:rsidRPr="00F34DB2" w:rsidRDefault="00FB47D8" w:rsidP="00F34DB2">
            <w:pPr>
              <w:spacing w:after="120" w:line="240" w:lineRule="auto"/>
              <w:ind w:left="346" w:hanging="346"/>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65648441"/>
                <w14:checkbox>
                  <w14:checked w14:val="0"/>
                  <w14:checkedState w14:val="2612" w14:font="MS Gothic"/>
                  <w14:uncheckedState w14:val="2610" w14:font="MS Gothic"/>
                </w14:checkbox>
              </w:sdtPr>
              <w:sdtEndPr/>
              <w:sdtContent>
                <w:r w:rsidR="00F34DB2" w:rsidRPr="00F34DB2">
                  <w:rPr>
                    <w:rFonts w:ascii="Segoe UI Symbol" w:eastAsia="Times New Roman" w:hAnsi="Segoe UI Symbol" w:cs="Segoe UI Symbol"/>
                    <w:sz w:val="24"/>
                    <w:szCs w:val="24"/>
                  </w:rPr>
                  <w:t>☐</w:t>
                </w:r>
              </w:sdtContent>
            </w:sdt>
            <w:r w:rsidR="00F34DB2" w:rsidRPr="00F34DB2">
              <w:rPr>
                <w:rFonts w:ascii="Times New Roman" w:eastAsia="Times New Roman" w:hAnsi="Times New Roman" w:cs="Times New Roman"/>
                <w:sz w:val="24"/>
                <w:szCs w:val="24"/>
              </w:rPr>
              <w:t xml:space="preserve">  Check here if you’re interested in LMCIT’s excess liability coverage.</w:t>
            </w:r>
          </w:p>
          <w:p w14:paraId="629CB4CC" w14:textId="77777777" w:rsidR="00F34DB2" w:rsidRPr="00F34DB2" w:rsidRDefault="00F34DB2" w:rsidP="00F34DB2">
            <w:pPr>
              <w:spacing w:after="120" w:line="240" w:lineRule="auto"/>
              <w:rPr>
                <w:rFonts w:ascii="Times New Roman" w:eastAsia="Times New Roman" w:hAnsi="Times New Roman" w:cs="Times New Roman"/>
                <w:sz w:val="24"/>
                <w:szCs w:val="24"/>
              </w:rPr>
            </w:pPr>
          </w:p>
        </w:tc>
      </w:tr>
      <w:tr w:rsidR="00F34DB2" w:rsidRPr="00F34DB2" w14:paraId="2C9031FC" w14:textId="77777777" w:rsidTr="00E25A47">
        <w:tc>
          <w:tcPr>
            <w:tcW w:w="3865" w:type="dxa"/>
          </w:tcPr>
          <w:p w14:paraId="585B9134" w14:textId="77777777" w:rsidR="00F34DB2" w:rsidRPr="00F34DB2" w:rsidRDefault="00F34DB2" w:rsidP="00F34DB2">
            <w:pPr>
              <w:numPr>
                <w:ilvl w:val="0"/>
                <w:numId w:val="2"/>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 xml:space="preserve">List each location needing coverage and their operations </w:t>
            </w:r>
            <w:r w:rsidRPr="00F34DB2">
              <w:rPr>
                <w:rFonts w:ascii="Times New Roman" w:eastAsia="Times New Roman" w:hAnsi="Times New Roman" w:cs="Times New Roman"/>
                <w:sz w:val="24"/>
                <w:szCs w:val="24"/>
              </w:rPr>
              <w:lastRenderedPageBreak/>
              <w:t>(e.g., off-sale municipal liquor store):</w:t>
            </w:r>
          </w:p>
        </w:tc>
        <w:sdt>
          <w:sdtPr>
            <w:rPr>
              <w:rFonts w:ascii="Times New Roman" w:eastAsia="Times New Roman" w:hAnsi="Times New Roman" w:cs="Times New Roman"/>
              <w:sz w:val="24"/>
              <w:szCs w:val="24"/>
            </w:rPr>
            <w:id w:val="1116099632"/>
            <w:placeholder>
              <w:docPart w:val="BA63E7B102D5461DA6F43C7396281E27"/>
            </w:placeholder>
            <w:showingPlcHdr/>
          </w:sdtPr>
          <w:sdtEndPr/>
          <w:sdtContent>
            <w:tc>
              <w:tcPr>
                <w:tcW w:w="5658" w:type="dxa"/>
              </w:tcPr>
              <w:p w14:paraId="4BDE5C85"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5B106A80" w14:textId="77777777" w:rsidTr="00E25A47">
        <w:tc>
          <w:tcPr>
            <w:tcW w:w="3865" w:type="dxa"/>
          </w:tcPr>
          <w:p w14:paraId="32DA57F4" w14:textId="77777777" w:rsidR="00F34DB2" w:rsidRPr="00F34DB2" w:rsidRDefault="00F34DB2" w:rsidP="00F34DB2">
            <w:pPr>
              <w:numPr>
                <w:ilvl w:val="0"/>
                <w:numId w:val="2"/>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Current insurance carrier:</w:t>
            </w:r>
          </w:p>
        </w:tc>
        <w:sdt>
          <w:sdtPr>
            <w:rPr>
              <w:rFonts w:ascii="Times New Roman" w:eastAsia="Times New Roman" w:hAnsi="Times New Roman" w:cs="Times New Roman"/>
              <w:sz w:val="24"/>
              <w:szCs w:val="24"/>
            </w:rPr>
            <w:id w:val="1656725130"/>
            <w:placeholder>
              <w:docPart w:val="BA63E7B102D5461DA6F43C7396281E27"/>
            </w:placeholder>
            <w:showingPlcHdr/>
          </w:sdtPr>
          <w:sdtEndPr/>
          <w:sdtContent>
            <w:tc>
              <w:tcPr>
                <w:tcW w:w="5658" w:type="dxa"/>
              </w:tcPr>
              <w:p w14:paraId="7D6D0973"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25FD4591" w14:textId="77777777" w:rsidTr="00E25A47">
        <w:tc>
          <w:tcPr>
            <w:tcW w:w="3865" w:type="dxa"/>
          </w:tcPr>
          <w:p w14:paraId="1FD295BB" w14:textId="77777777" w:rsidR="00F34DB2" w:rsidRPr="005F3E4C" w:rsidRDefault="00F34DB2" w:rsidP="005F3E4C">
            <w:pPr>
              <w:pStyle w:val="ListParagraph"/>
              <w:numPr>
                <w:ilvl w:val="0"/>
                <w:numId w:val="7"/>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Policy number:</w:t>
            </w:r>
          </w:p>
        </w:tc>
        <w:sdt>
          <w:sdtPr>
            <w:rPr>
              <w:rFonts w:ascii="Times New Roman" w:eastAsia="Times New Roman" w:hAnsi="Times New Roman" w:cs="Times New Roman"/>
              <w:sz w:val="24"/>
              <w:szCs w:val="24"/>
            </w:rPr>
            <w:id w:val="1013805250"/>
            <w:placeholder>
              <w:docPart w:val="BA63E7B102D5461DA6F43C7396281E27"/>
            </w:placeholder>
            <w:showingPlcHdr/>
          </w:sdtPr>
          <w:sdtEndPr/>
          <w:sdtContent>
            <w:tc>
              <w:tcPr>
                <w:tcW w:w="5658" w:type="dxa"/>
              </w:tcPr>
              <w:p w14:paraId="6CC6E99E"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79FE0F37" w14:textId="77777777" w:rsidTr="00E25A47">
        <w:tc>
          <w:tcPr>
            <w:tcW w:w="3865" w:type="dxa"/>
          </w:tcPr>
          <w:p w14:paraId="00628633" w14:textId="77777777" w:rsidR="00F34DB2" w:rsidRPr="005F3E4C" w:rsidRDefault="00F34DB2" w:rsidP="005F3E4C">
            <w:pPr>
              <w:pStyle w:val="ListParagraph"/>
              <w:numPr>
                <w:ilvl w:val="0"/>
                <w:numId w:val="7"/>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Expiration date:</w:t>
            </w:r>
          </w:p>
        </w:tc>
        <w:sdt>
          <w:sdtPr>
            <w:rPr>
              <w:rFonts w:ascii="Times New Roman" w:eastAsia="Times New Roman" w:hAnsi="Times New Roman" w:cs="Times New Roman"/>
              <w:sz w:val="24"/>
              <w:szCs w:val="24"/>
            </w:rPr>
            <w:id w:val="-1894572053"/>
            <w:placeholder>
              <w:docPart w:val="BA63E7B102D5461DA6F43C7396281E27"/>
            </w:placeholder>
            <w:showingPlcHdr/>
          </w:sdtPr>
          <w:sdtEndPr/>
          <w:sdtContent>
            <w:tc>
              <w:tcPr>
                <w:tcW w:w="5658" w:type="dxa"/>
              </w:tcPr>
              <w:p w14:paraId="5EC300AE"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2BD00C11" w14:textId="77777777" w:rsidTr="00E25A47">
        <w:tc>
          <w:tcPr>
            <w:tcW w:w="3865" w:type="dxa"/>
          </w:tcPr>
          <w:p w14:paraId="229AB0CF" w14:textId="77777777" w:rsidR="00F34DB2" w:rsidRPr="005F3E4C" w:rsidRDefault="00F34DB2" w:rsidP="005F3E4C">
            <w:pPr>
              <w:pStyle w:val="ListParagraph"/>
              <w:numPr>
                <w:ilvl w:val="0"/>
                <w:numId w:val="7"/>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Premium:</w:t>
            </w:r>
          </w:p>
        </w:tc>
        <w:sdt>
          <w:sdtPr>
            <w:rPr>
              <w:rFonts w:ascii="Times New Roman" w:eastAsia="Times New Roman" w:hAnsi="Times New Roman" w:cs="Times New Roman"/>
              <w:sz w:val="24"/>
              <w:szCs w:val="24"/>
            </w:rPr>
            <w:id w:val="1358932298"/>
            <w:placeholder>
              <w:docPart w:val="BA63E7B102D5461DA6F43C7396281E27"/>
            </w:placeholder>
            <w:showingPlcHdr/>
          </w:sdtPr>
          <w:sdtEndPr/>
          <w:sdtContent>
            <w:tc>
              <w:tcPr>
                <w:tcW w:w="5658" w:type="dxa"/>
              </w:tcPr>
              <w:p w14:paraId="237DCA8B"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00E4E1BA" w14:textId="77777777" w:rsidTr="00E25A47">
        <w:tc>
          <w:tcPr>
            <w:tcW w:w="3865" w:type="dxa"/>
          </w:tcPr>
          <w:p w14:paraId="676BAC49" w14:textId="77777777" w:rsidR="00F34DB2" w:rsidRPr="005F3E4C" w:rsidRDefault="00F34DB2" w:rsidP="005F3E4C">
            <w:pPr>
              <w:pStyle w:val="ListParagraph"/>
              <w:numPr>
                <w:ilvl w:val="0"/>
                <w:numId w:val="7"/>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Limit of liability:</w:t>
            </w:r>
          </w:p>
        </w:tc>
        <w:sdt>
          <w:sdtPr>
            <w:rPr>
              <w:rFonts w:ascii="Times New Roman" w:eastAsia="Times New Roman" w:hAnsi="Times New Roman" w:cs="Times New Roman"/>
              <w:sz w:val="24"/>
              <w:szCs w:val="24"/>
            </w:rPr>
            <w:id w:val="70778160"/>
            <w:placeholder>
              <w:docPart w:val="BA63E7B102D5461DA6F43C7396281E27"/>
            </w:placeholder>
            <w:showingPlcHdr/>
          </w:sdtPr>
          <w:sdtEndPr/>
          <w:sdtContent>
            <w:tc>
              <w:tcPr>
                <w:tcW w:w="5658" w:type="dxa"/>
              </w:tcPr>
              <w:p w14:paraId="28BD4AA2"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bl>
    <w:p w14:paraId="67B44AE0" w14:textId="77777777" w:rsidR="00F34DB2" w:rsidRPr="00F34DB2" w:rsidRDefault="00F34DB2" w:rsidP="00F34DB2">
      <w:pPr>
        <w:autoSpaceDE w:val="0"/>
        <w:autoSpaceDN w:val="0"/>
        <w:adjustRightInd w:val="0"/>
        <w:spacing w:after="12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865"/>
        <w:gridCol w:w="5658"/>
      </w:tblGrid>
      <w:tr w:rsidR="00F34DB2" w:rsidRPr="00F34DB2" w14:paraId="1D79C34E" w14:textId="77777777" w:rsidTr="00E25A47">
        <w:tc>
          <w:tcPr>
            <w:tcW w:w="9523" w:type="dxa"/>
            <w:gridSpan w:val="2"/>
            <w:shd w:val="clear" w:color="auto" w:fill="D9D9D9" w:themeFill="background1" w:themeFillShade="D9"/>
          </w:tcPr>
          <w:p w14:paraId="0AA956F6" w14:textId="77777777" w:rsidR="00F34DB2" w:rsidRPr="00F34DB2" w:rsidRDefault="00F34DB2" w:rsidP="00F34DB2">
            <w:pPr>
              <w:spacing w:after="120" w:line="240" w:lineRule="auto"/>
              <w:rPr>
                <w:rFonts w:ascii="Times New Roman" w:eastAsia="Times New Roman" w:hAnsi="Times New Roman" w:cs="Times New Roman"/>
                <w:b/>
                <w:sz w:val="24"/>
                <w:szCs w:val="24"/>
              </w:rPr>
            </w:pPr>
            <w:r w:rsidRPr="00F34DB2">
              <w:rPr>
                <w:rFonts w:ascii="Times New Roman" w:eastAsia="Times New Roman" w:hAnsi="Times New Roman" w:cs="Times New Roman"/>
                <w:b/>
                <w:sz w:val="24"/>
                <w:szCs w:val="24"/>
              </w:rPr>
              <w:t>Section 3: Operational Information</w:t>
            </w:r>
          </w:p>
        </w:tc>
      </w:tr>
      <w:tr w:rsidR="00F34DB2" w:rsidRPr="00F34DB2" w14:paraId="3346C698" w14:textId="77777777" w:rsidTr="00E25A47">
        <w:tc>
          <w:tcPr>
            <w:tcW w:w="3865" w:type="dxa"/>
          </w:tcPr>
          <w:p w14:paraId="63465A0E" w14:textId="77777777" w:rsidR="00F34DB2" w:rsidRPr="00F34DB2" w:rsidRDefault="00F34DB2" w:rsidP="00F34DB2">
            <w:pPr>
              <w:numPr>
                <w:ilvl w:val="0"/>
                <w:numId w:val="3"/>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Years in business at this location under current ownership:</w:t>
            </w:r>
          </w:p>
        </w:tc>
        <w:sdt>
          <w:sdtPr>
            <w:rPr>
              <w:rFonts w:ascii="Times New Roman" w:eastAsia="Times New Roman" w:hAnsi="Times New Roman" w:cs="Times New Roman"/>
              <w:sz w:val="24"/>
              <w:szCs w:val="24"/>
            </w:rPr>
            <w:id w:val="202756795"/>
            <w:placeholder>
              <w:docPart w:val="BA63E7B102D5461DA6F43C7396281E27"/>
            </w:placeholder>
            <w:showingPlcHdr/>
          </w:sdtPr>
          <w:sdtEndPr/>
          <w:sdtContent>
            <w:tc>
              <w:tcPr>
                <w:tcW w:w="5658" w:type="dxa"/>
              </w:tcPr>
              <w:p w14:paraId="1CF9B94F"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1084238E" w14:textId="77777777" w:rsidTr="00E25A47">
        <w:tc>
          <w:tcPr>
            <w:tcW w:w="3865" w:type="dxa"/>
          </w:tcPr>
          <w:p w14:paraId="3D3D8637" w14:textId="77777777" w:rsidR="00F34DB2" w:rsidRPr="005F3E4C" w:rsidRDefault="00F34DB2" w:rsidP="005F3E4C">
            <w:pPr>
              <w:pStyle w:val="ListParagraph"/>
              <w:numPr>
                <w:ilvl w:val="0"/>
                <w:numId w:val="8"/>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If under 2 years, give previous experience:</w:t>
            </w:r>
          </w:p>
        </w:tc>
        <w:sdt>
          <w:sdtPr>
            <w:rPr>
              <w:rFonts w:ascii="Times New Roman" w:eastAsia="Times New Roman" w:hAnsi="Times New Roman" w:cs="Times New Roman"/>
              <w:sz w:val="24"/>
              <w:szCs w:val="24"/>
            </w:rPr>
            <w:id w:val="1671524922"/>
            <w:placeholder>
              <w:docPart w:val="BA63E7B102D5461DA6F43C7396281E27"/>
            </w:placeholder>
            <w:showingPlcHdr/>
          </w:sdtPr>
          <w:sdtEndPr/>
          <w:sdtContent>
            <w:tc>
              <w:tcPr>
                <w:tcW w:w="5658" w:type="dxa"/>
              </w:tcPr>
              <w:p w14:paraId="7C52D361"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5EBDFCD2" w14:textId="77777777" w:rsidTr="00E25A47">
        <w:tc>
          <w:tcPr>
            <w:tcW w:w="3865" w:type="dxa"/>
          </w:tcPr>
          <w:p w14:paraId="3854C70B" w14:textId="77777777" w:rsidR="00F34DB2" w:rsidRPr="00F34DB2" w:rsidRDefault="00F34DB2" w:rsidP="00F34DB2">
            <w:pPr>
              <w:numPr>
                <w:ilvl w:val="0"/>
                <w:numId w:val="3"/>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Normal open and closing hours for each day of week:</w:t>
            </w:r>
          </w:p>
        </w:tc>
        <w:sdt>
          <w:sdtPr>
            <w:rPr>
              <w:rFonts w:ascii="Times New Roman" w:eastAsia="Times New Roman" w:hAnsi="Times New Roman" w:cs="Times New Roman"/>
              <w:sz w:val="24"/>
              <w:szCs w:val="24"/>
            </w:rPr>
            <w:id w:val="-1922864337"/>
            <w:placeholder>
              <w:docPart w:val="BA63E7B102D5461DA6F43C7396281E27"/>
            </w:placeholder>
            <w:showingPlcHdr/>
          </w:sdtPr>
          <w:sdtEndPr/>
          <w:sdtContent>
            <w:tc>
              <w:tcPr>
                <w:tcW w:w="5658" w:type="dxa"/>
              </w:tcPr>
              <w:p w14:paraId="2764BD46"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7D41BB9E" w14:textId="77777777" w:rsidTr="00E25A47">
        <w:tc>
          <w:tcPr>
            <w:tcW w:w="3865" w:type="dxa"/>
          </w:tcPr>
          <w:p w14:paraId="3998EEB0" w14:textId="77777777" w:rsidR="00F34DB2" w:rsidRPr="00F34DB2" w:rsidRDefault="00F34DB2" w:rsidP="00F34DB2">
            <w:pPr>
              <w:numPr>
                <w:ilvl w:val="0"/>
                <w:numId w:val="3"/>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Does applicant have entertainment? If yes, explain:</w:t>
            </w:r>
          </w:p>
        </w:tc>
        <w:sdt>
          <w:sdtPr>
            <w:rPr>
              <w:rFonts w:ascii="Times New Roman" w:eastAsia="Times New Roman" w:hAnsi="Times New Roman" w:cs="Times New Roman"/>
              <w:sz w:val="24"/>
              <w:szCs w:val="24"/>
            </w:rPr>
            <w:id w:val="596991707"/>
            <w:placeholder>
              <w:docPart w:val="BA63E7B102D5461DA6F43C7396281E27"/>
            </w:placeholder>
            <w:showingPlcHdr/>
          </w:sdtPr>
          <w:sdtEndPr/>
          <w:sdtContent>
            <w:tc>
              <w:tcPr>
                <w:tcW w:w="5658" w:type="dxa"/>
              </w:tcPr>
              <w:p w14:paraId="3B09AD14"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4EBA77C0" w14:textId="77777777" w:rsidTr="00E25A47">
        <w:tc>
          <w:tcPr>
            <w:tcW w:w="3865" w:type="dxa"/>
          </w:tcPr>
          <w:p w14:paraId="5DC7970E" w14:textId="77777777" w:rsidR="00F34DB2" w:rsidRPr="00F34DB2" w:rsidRDefault="00F34DB2" w:rsidP="00F34DB2">
            <w:pPr>
              <w:numPr>
                <w:ilvl w:val="0"/>
                <w:numId w:val="3"/>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Receipts for on-sale operations in past 12 months (list dollar amount for each location where coverage is requested):</w:t>
            </w:r>
          </w:p>
        </w:tc>
        <w:sdt>
          <w:sdtPr>
            <w:rPr>
              <w:rFonts w:ascii="Times New Roman" w:eastAsia="Times New Roman" w:hAnsi="Times New Roman" w:cs="Times New Roman"/>
              <w:sz w:val="24"/>
              <w:szCs w:val="24"/>
            </w:rPr>
            <w:id w:val="-1581819014"/>
            <w:placeholder>
              <w:docPart w:val="BA63E7B102D5461DA6F43C7396281E27"/>
            </w:placeholder>
            <w:showingPlcHdr/>
          </w:sdtPr>
          <w:sdtEndPr/>
          <w:sdtContent>
            <w:tc>
              <w:tcPr>
                <w:tcW w:w="5658" w:type="dxa"/>
              </w:tcPr>
              <w:p w14:paraId="4CFADB43"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69E687DD" w14:textId="77777777" w:rsidTr="00E25A47">
        <w:tc>
          <w:tcPr>
            <w:tcW w:w="3865" w:type="dxa"/>
          </w:tcPr>
          <w:p w14:paraId="6290D57E" w14:textId="77777777" w:rsidR="00F34DB2" w:rsidRPr="00F34DB2" w:rsidRDefault="00F34DB2" w:rsidP="00F34DB2">
            <w:pPr>
              <w:numPr>
                <w:ilvl w:val="0"/>
                <w:numId w:val="3"/>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Estimated receipts for on-sale operations next 12 months (list dollar amount for each location where coverage is requested):</w:t>
            </w:r>
          </w:p>
        </w:tc>
        <w:sdt>
          <w:sdtPr>
            <w:rPr>
              <w:rFonts w:ascii="Times New Roman" w:eastAsia="Times New Roman" w:hAnsi="Times New Roman" w:cs="Times New Roman"/>
              <w:sz w:val="24"/>
              <w:szCs w:val="24"/>
            </w:rPr>
            <w:id w:val="-1893263126"/>
            <w:placeholder>
              <w:docPart w:val="BA63E7B102D5461DA6F43C7396281E27"/>
            </w:placeholder>
            <w:showingPlcHdr/>
          </w:sdtPr>
          <w:sdtEndPr/>
          <w:sdtContent>
            <w:tc>
              <w:tcPr>
                <w:tcW w:w="5658" w:type="dxa"/>
              </w:tcPr>
              <w:p w14:paraId="695B2D52"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2C757129" w14:textId="77777777" w:rsidTr="00E25A47">
        <w:tc>
          <w:tcPr>
            <w:tcW w:w="3865" w:type="dxa"/>
          </w:tcPr>
          <w:p w14:paraId="4BF72AC3" w14:textId="77777777" w:rsidR="00F34DB2" w:rsidRPr="00F34DB2" w:rsidRDefault="00F34DB2" w:rsidP="00F34DB2">
            <w:pPr>
              <w:numPr>
                <w:ilvl w:val="0"/>
                <w:numId w:val="3"/>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Receipts for off-sale operations in past 12 months (list dollar amount for each location where coverage is requested):</w:t>
            </w:r>
          </w:p>
        </w:tc>
        <w:sdt>
          <w:sdtPr>
            <w:rPr>
              <w:rFonts w:ascii="Times New Roman" w:eastAsia="Times New Roman" w:hAnsi="Times New Roman" w:cs="Times New Roman"/>
              <w:sz w:val="24"/>
              <w:szCs w:val="24"/>
            </w:rPr>
            <w:id w:val="845291833"/>
            <w:placeholder>
              <w:docPart w:val="BA63E7B102D5461DA6F43C7396281E27"/>
            </w:placeholder>
            <w:showingPlcHdr/>
          </w:sdtPr>
          <w:sdtEndPr/>
          <w:sdtContent>
            <w:tc>
              <w:tcPr>
                <w:tcW w:w="5658" w:type="dxa"/>
              </w:tcPr>
              <w:p w14:paraId="64304FE2"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bl>
    <w:p w14:paraId="3083067D" w14:textId="77777777" w:rsidR="00F34DB2" w:rsidRPr="00F34DB2" w:rsidRDefault="00F34DB2" w:rsidP="00F34DB2">
      <w:pPr>
        <w:autoSpaceDE w:val="0"/>
        <w:autoSpaceDN w:val="0"/>
        <w:adjustRightInd w:val="0"/>
        <w:spacing w:after="12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865"/>
        <w:gridCol w:w="5658"/>
      </w:tblGrid>
      <w:tr w:rsidR="00F34DB2" w:rsidRPr="00F34DB2" w14:paraId="72659B22" w14:textId="77777777" w:rsidTr="00E25A47">
        <w:tc>
          <w:tcPr>
            <w:tcW w:w="9523" w:type="dxa"/>
            <w:gridSpan w:val="2"/>
            <w:shd w:val="clear" w:color="auto" w:fill="D9D9D9" w:themeFill="background1" w:themeFillShade="D9"/>
          </w:tcPr>
          <w:p w14:paraId="2D9CC606" w14:textId="77777777" w:rsidR="00F34DB2" w:rsidRPr="00F34DB2" w:rsidRDefault="00F34DB2" w:rsidP="00F34DB2">
            <w:pPr>
              <w:spacing w:after="120" w:line="240" w:lineRule="auto"/>
              <w:rPr>
                <w:rFonts w:ascii="Times New Roman" w:eastAsia="Times New Roman" w:hAnsi="Times New Roman" w:cs="Times New Roman"/>
                <w:b/>
                <w:sz w:val="24"/>
                <w:szCs w:val="24"/>
              </w:rPr>
            </w:pPr>
            <w:r w:rsidRPr="00F34DB2">
              <w:rPr>
                <w:rFonts w:ascii="Times New Roman" w:eastAsia="Times New Roman" w:hAnsi="Times New Roman" w:cs="Times New Roman"/>
                <w:b/>
                <w:sz w:val="24"/>
                <w:szCs w:val="24"/>
              </w:rPr>
              <w:t xml:space="preserve">Section 4: Loss Control Information </w:t>
            </w:r>
          </w:p>
        </w:tc>
      </w:tr>
      <w:tr w:rsidR="00F34DB2" w:rsidRPr="00F34DB2" w14:paraId="6D235657" w14:textId="77777777" w:rsidTr="00E25A47">
        <w:tc>
          <w:tcPr>
            <w:tcW w:w="3865" w:type="dxa"/>
          </w:tcPr>
          <w:p w14:paraId="3EFD6814" w14:textId="77777777" w:rsidR="00F34DB2" w:rsidRPr="00F34DB2" w:rsidRDefault="00F34DB2" w:rsidP="00F34DB2">
            <w:pPr>
              <w:numPr>
                <w:ilvl w:val="0"/>
                <w:numId w:val="4"/>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Has the applicant or any employee, officer, or licensee incurred any claim for liquor liability in the past 5 years? If yes, please explain:</w:t>
            </w:r>
          </w:p>
        </w:tc>
        <w:sdt>
          <w:sdtPr>
            <w:rPr>
              <w:rFonts w:ascii="Times New Roman" w:eastAsia="Times New Roman" w:hAnsi="Times New Roman" w:cs="Times New Roman"/>
              <w:sz w:val="24"/>
              <w:szCs w:val="24"/>
            </w:rPr>
            <w:id w:val="-788967549"/>
            <w:placeholder>
              <w:docPart w:val="BA63E7B102D5461DA6F43C7396281E27"/>
            </w:placeholder>
            <w:showingPlcHdr/>
          </w:sdtPr>
          <w:sdtEndPr/>
          <w:sdtContent>
            <w:tc>
              <w:tcPr>
                <w:tcW w:w="5658" w:type="dxa"/>
              </w:tcPr>
              <w:p w14:paraId="1A8EA381"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3E957E7F" w14:textId="77777777" w:rsidTr="00E25A47">
        <w:tc>
          <w:tcPr>
            <w:tcW w:w="3865" w:type="dxa"/>
          </w:tcPr>
          <w:p w14:paraId="7FB43692" w14:textId="77777777" w:rsidR="00F34DB2" w:rsidRPr="00F34DB2" w:rsidRDefault="00F34DB2" w:rsidP="00F34DB2">
            <w:pPr>
              <w:numPr>
                <w:ilvl w:val="0"/>
                <w:numId w:val="4"/>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Is the applicant aware of any incidents which may lead to a claim?</w:t>
            </w:r>
          </w:p>
        </w:tc>
        <w:sdt>
          <w:sdtPr>
            <w:rPr>
              <w:rFonts w:ascii="Times New Roman" w:eastAsia="Times New Roman" w:hAnsi="Times New Roman" w:cs="Times New Roman"/>
              <w:sz w:val="24"/>
              <w:szCs w:val="24"/>
            </w:rPr>
            <w:id w:val="1979636720"/>
            <w:placeholder>
              <w:docPart w:val="BA63E7B102D5461DA6F43C7396281E27"/>
            </w:placeholder>
            <w:showingPlcHdr/>
          </w:sdtPr>
          <w:sdtEndPr/>
          <w:sdtContent>
            <w:tc>
              <w:tcPr>
                <w:tcW w:w="5658" w:type="dxa"/>
              </w:tcPr>
              <w:p w14:paraId="3F9E7FB1"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57BD7EBB" w14:textId="77777777" w:rsidTr="00E25A47">
        <w:tc>
          <w:tcPr>
            <w:tcW w:w="3865" w:type="dxa"/>
          </w:tcPr>
          <w:p w14:paraId="082295C6" w14:textId="77777777" w:rsidR="00F34DB2" w:rsidRPr="00F34DB2" w:rsidRDefault="00F34DB2" w:rsidP="00F34DB2">
            <w:pPr>
              <w:numPr>
                <w:ilvl w:val="0"/>
                <w:numId w:val="4"/>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 xml:space="preserve">Has the applicant, or any owner, partner, officer, or member of </w:t>
            </w:r>
            <w:r w:rsidRPr="00F34DB2">
              <w:rPr>
                <w:rFonts w:ascii="Times New Roman" w:eastAsia="Times New Roman" w:hAnsi="Times New Roman" w:cs="Times New Roman"/>
                <w:sz w:val="24"/>
                <w:szCs w:val="24"/>
              </w:rPr>
              <w:lastRenderedPageBreak/>
              <w:t>licensee, ever had a licensing e revoked, refused, or suspended? If yes, give details:</w:t>
            </w:r>
          </w:p>
        </w:tc>
        <w:sdt>
          <w:sdtPr>
            <w:rPr>
              <w:rFonts w:ascii="Times New Roman" w:eastAsia="Times New Roman" w:hAnsi="Times New Roman" w:cs="Times New Roman"/>
              <w:sz w:val="24"/>
              <w:szCs w:val="24"/>
            </w:rPr>
            <w:id w:val="1614630631"/>
            <w:placeholder>
              <w:docPart w:val="BA63E7B102D5461DA6F43C7396281E27"/>
            </w:placeholder>
            <w:showingPlcHdr/>
          </w:sdtPr>
          <w:sdtEndPr/>
          <w:sdtContent>
            <w:tc>
              <w:tcPr>
                <w:tcW w:w="5658" w:type="dxa"/>
              </w:tcPr>
              <w:p w14:paraId="31D872EB"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45A78D2F" w14:textId="77777777" w:rsidTr="00E25A47">
        <w:tc>
          <w:tcPr>
            <w:tcW w:w="3865" w:type="dxa"/>
          </w:tcPr>
          <w:p w14:paraId="1BB3B237" w14:textId="77777777" w:rsidR="00F34DB2" w:rsidRPr="00F34DB2" w:rsidRDefault="00F34DB2" w:rsidP="00F34DB2">
            <w:pPr>
              <w:numPr>
                <w:ilvl w:val="0"/>
                <w:numId w:val="4"/>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Has applicant or employee ever been fined or cited for violations of a law or ordinance relating to sale of alcohol (e.g., after hour sales or selling to a minor)? If yes, explain:</w:t>
            </w:r>
          </w:p>
        </w:tc>
        <w:sdt>
          <w:sdtPr>
            <w:rPr>
              <w:rFonts w:ascii="Times New Roman" w:eastAsia="Times New Roman" w:hAnsi="Times New Roman" w:cs="Times New Roman"/>
              <w:sz w:val="24"/>
              <w:szCs w:val="24"/>
            </w:rPr>
            <w:id w:val="723414782"/>
            <w:placeholder>
              <w:docPart w:val="BA63E7B102D5461DA6F43C7396281E27"/>
            </w:placeholder>
            <w:showingPlcHdr/>
          </w:sdtPr>
          <w:sdtEndPr/>
          <w:sdtContent>
            <w:tc>
              <w:tcPr>
                <w:tcW w:w="5658" w:type="dxa"/>
              </w:tcPr>
              <w:p w14:paraId="57C89922"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554D37C7" w14:textId="77777777" w:rsidTr="00E25A47">
        <w:tc>
          <w:tcPr>
            <w:tcW w:w="3865" w:type="dxa"/>
          </w:tcPr>
          <w:p w14:paraId="47E02A20" w14:textId="77777777" w:rsidR="00F34DB2" w:rsidRPr="00F34DB2" w:rsidRDefault="00F34DB2" w:rsidP="00F34DB2">
            <w:pPr>
              <w:numPr>
                <w:ilvl w:val="0"/>
                <w:numId w:val="4"/>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Have there been any fights or assaults inside or outside the location among patrons in the past year? If yes, give details:</w:t>
            </w:r>
          </w:p>
        </w:tc>
        <w:sdt>
          <w:sdtPr>
            <w:rPr>
              <w:rFonts w:ascii="Times New Roman" w:eastAsia="Times New Roman" w:hAnsi="Times New Roman" w:cs="Times New Roman"/>
              <w:sz w:val="24"/>
              <w:szCs w:val="24"/>
            </w:rPr>
            <w:id w:val="-1125152633"/>
            <w:placeholder>
              <w:docPart w:val="BA63E7B102D5461DA6F43C7396281E27"/>
            </w:placeholder>
            <w:showingPlcHdr/>
          </w:sdtPr>
          <w:sdtEndPr/>
          <w:sdtContent>
            <w:tc>
              <w:tcPr>
                <w:tcW w:w="5658" w:type="dxa"/>
              </w:tcPr>
              <w:p w14:paraId="7DBCF699"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55F81863" w14:textId="77777777" w:rsidTr="00E25A47">
        <w:tc>
          <w:tcPr>
            <w:tcW w:w="3865" w:type="dxa"/>
          </w:tcPr>
          <w:p w14:paraId="0E61B23A" w14:textId="77777777" w:rsidR="00F34DB2" w:rsidRPr="00F34DB2" w:rsidRDefault="00F34DB2" w:rsidP="00F34DB2">
            <w:pPr>
              <w:numPr>
                <w:ilvl w:val="0"/>
                <w:numId w:val="4"/>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Have there been any incidents of any employee, officer, or licensee using reasonable force to remove patrons? If yes, explain:</w:t>
            </w:r>
          </w:p>
        </w:tc>
        <w:sdt>
          <w:sdtPr>
            <w:rPr>
              <w:rFonts w:ascii="Times New Roman" w:eastAsia="Times New Roman" w:hAnsi="Times New Roman" w:cs="Times New Roman"/>
              <w:sz w:val="24"/>
              <w:szCs w:val="24"/>
            </w:rPr>
            <w:id w:val="1631131894"/>
            <w:placeholder>
              <w:docPart w:val="BA63E7B102D5461DA6F43C7396281E27"/>
            </w:placeholder>
            <w:showingPlcHdr/>
          </w:sdtPr>
          <w:sdtEndPr/>
          <w:sdtContent>
            <w:tc>
              <w:tcPr>
                <w:tcW w:w="5658" w:type="dxa"/>
              </w:tcPr>
              <w:p w14:paraId="54FF01E2"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7ABB55A2" w14:textId="77777777" w:rsidTr="00E25A47">
        <w:tc>
          <w:tcPr>
            <w:tcW w:w="3865" w:type="dxa"/>
          </w:tcPr>
          <w:p w14:paraId="29CC6D46" w14:textId="77777777" w:rsidR="00F34DB2" w:rsidRPr="00F34DB2" w:rsidRDefault="00F34DB2" w:rsidP="00F34DB2">
            <w:pPr>
              <w:numPr>
                <w:ilvl w:val="0"/>
                <w:numId w:val="4"/>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Are there procedures for documenting incidents? If yes, explain:</w:t>
            </w:r>
          </w:p>
        </w:tc>
        <w:sdt>
          <w:sdtPr>
            <w:rPr>
              <w:rFonts w:ascii="Times New Roman" w:eastAsia="Times New Roman" w:hAnsi="Times New Roman" w:cs="Times New Roman"/>
              <w:sz w:val="24"/>
              <w:szCs w:val="24"/>
            </w:rPr>
            <w:id w:val="1418675713"/>
            <w:placeholder>
              <w:docPart w:val="BA63E7B102D5461DA6F43C7396281E27"/>
            </w:placeholder>
            <w:showingPlcHdr/>
          </w:sdtPr>
          <w:sdtEndPr/>
          <w:sdtContent>
            <w:tc>
              <w:tcPr>
                <w:tcW w:w="5658" w:type="dxa"/>
              </w:tcPr>
              <w:p w14:paraId="2288F212"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68678E" w:rsidRPr="00F34DB2" w14:paraId="69EAAE9B" w14:textId="77777777" w:rsidTr="00E25A47">
        <w:tc>
          <w:tcPr>
            <w:tcW w:w="3865" w:type="dxa"/>
          </w:tcPr>
          <w:p w14:paraId="328B35F8" w14:textId="3EE7857E" w:rsidR="0068678E" w:rsidRPr="00F34DB2" w:rsidRDefault="0068678E" w:rsidP="00F34DB2">
            <w:pPr>
              <w:numPr>
                <w:ilvl w:val="0"/>
                <w:numId w:val="4"/>
              </w:numPr>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Is the member currently selling, or planning to sell, an</w:t>
            </w:r>
            <w:r w:rsidR="00F97877">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cannabis or THC products (e.g. edibles, infused drinks)?</w:t>
            </w:r>
          </w:p>
        </w:tc>
        <w:sdt>
          <w:sdtPr>
            <w:rPr>
              <w:rFonts w:ascii="Times New Roman" w:eastAsia="Times New Roman" w:hAnsi="Times New Roman" w:cs="Times New Roman"/>
              <w:sz w:val="24"/>
              <w:szCs w:val="24"/>
            </w:rPr>
            <w:id w:val="-2126293634"/>
            <w:placeholder>
              <w:docPart w:val="F4A869DC9FFD456DAD6C10961417721F"/>
            </w:placeholder>
            <w:showingPlcHdr/>
          </w:sdtPr>
          <w:sdtEndPr/>
          <w:sdtContent>
            <w:tc>
              <w:tcPr>
                <w:tcW w:w="5658" w:type="dxa"/>
              </w:tcPr>
              <w:p w14:paraId="21A24981" w14:textId="138D0B6D" w:rsidR="0068678E" w:rsidRDefault="0068678E"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19C84CC9" w14:textId="77777777" w:rsidTr="00E25A47">
        <w:tc>
          <w:tcPr>
            <w:tcW w:w="3865" w:type="dxa"/>
          </w:tcPr>
          <w:p w14:paraId="7FD1116C" w14:textId="77777777" w:rsidR="00F34DB2" w:rsidRPr="00F34DB2" w:rsidRDefault="00F34DB2" w:rsidP="00F34DB2">
            <w:pPr>
              <w:numPr>
                <w:ilvl w:val="0"/>
                <w:numId w:val="4"/>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Does the applicant provide for their employees to receive formal training in the following areas (check all that apply)?</w:t>
            </w:r>
          </w:p>
        </w:tc>
        <w:tc>
          <w:tcPr>
            <w:tcW w:w="5658" w:type="dxa"/>
          </w:tcPr>
          <w:p w14:paraId="129659E4" w14:textId="77777777" w:rsidR="00F34DB2" w:rsidRPr="00F34DB2" w:rsidRDefault="00FB47D8" w:rsidP="00F34DB2">
            <w:pPr>
              <w:spacing w:after="12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18318515"/>
                <w14:checkbox>
                  <w14:checked w14:val="0"/>
                  <w14:checkedState w14:val="2612" w14:font="MS Gothic"/>
                  <w14:uncheckedState w14:val="2610" w14:font="MS Gothic"/>
                </w14:checkbox>
              </w:sdtPr>
              <w:sdtEndPr/>
              <w:sdtContent>
                <w:r w:rsidR="00F34DB2" w:rsidRPr="00F34DB2">
                  <w:rPr>
                    <w:rFonts w:ascii="Segoe UI Symbol" w:eastAsia="Times New Roman" w:hAnsi="Segoe UI Symbol" w:cs="Segoe UI Symbol"/>
                    <w:sz w:val="24"/>
                    <w:szCs w:val="24"/>
                  </w:rPr>
                  <w:t>☐</w:t>
                </w:r>
              </w:sdtContent>
            </w:sdt>
            <w:r w:rsidR="00F34DB2" w:rsidRPr="00F34DB2">
              <w:rPr>
                <w:rFonts w:ascii="Times New Roman" w:eastAsia="Times New Roman" w:hAnsi="Times New Roman" w:cs="Times New Roman"/>
                <w:sz w:val="24"/>
                <w:szCs w:val="24"/>
              </w:rPr>
              <w:t xml:space="preserve">  Operations</w:t>
            </w:r>
          </w:p>
          <w:p w14:paraId="2D034AD5" w14:textId="77777777" w:rsidR="00F34DB2" w:rsidRPr="00F34DB2" w:rsidRDefault="00FB47D8" w:rsidP="00F34DB2">
            <w:pPr>
              <w:spacing w:after="12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40807393"/>
                <w14:checkbox>
                  <w14:checked w14:val="0"/>
                  <w14:checkedState w14:val="2612" w14:font="MS Gothic"/>
                  <w14:uncheckedState w14:val="2610" w14:font="MS Gothic"/>
                </w14:checkbox>
              </w:sdtPr>
              <w:sdtEndPr/>
              <w:sdtContent>
                <w:r w:rsidR="00F34DB2" w:rsidRPr="00F34DB2">
                  <w:rPr>
                    <w:rFonts w:ascii="Segoe UI Symbol" w:eastAsia="Times New Roman" w:hAnsi="Segoe UI Symbol" w:cs="Segoe UI Symbol"/>
                    <w:sz w:val="24"/>
                    <w:szCs w:val="24"/>
                  </w:rPr>
                  <w:t>☐</w:t>
                </w:r>
              </w:sdtContent>
            </w:sdt>
            <w:r w:rsidR="00F34DB2" w:rsidRPr="00F34DB2">
              <w:rPr>
                <w:rFonts w:ascii="Times New Roman" w:eastAsia="Times New Roman" w:hAnsi="Times New Roman" w:cs="Times New Roman"/>
                <w:sz w:val="24"/>
                <w:szCs w:val="24"/>
              </w:rPr>
              <w:t xml:space="preserve">  Handling of minors</w:t>
            </w:r>
          </w:p>
          <w:p w14:paraId="725AA066" w14:textId="77777777" w:rsidR="00F34DB2" w:rsidRPr="00F34DB2" w:rsidRDefault="00FB47D8" w:rsidP="00F34DB2">
            <w:pPr>
              <w:spacing w:after="12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51515775"/>
                <w14:checkbox>
                  <w14:checked w14:val="0"/>
                  <w14:checkedState w14:val="2612" w14:font="MS Gothic"/>
                  <w14:uncheckedState w14:val="2610" w14:font="MS Gothic"/>
                </w14:checkbox>
              </w:sdtPr>
              <w:sdtEndPr/>
              <w:sdtContent>
                <w:r w:rsidR="00F34DB2" w:rsidRPr="00F34DB2">
                  <w:rPr>
                    <w:rFonts w:ascii="Segoe UI Symbol" w:eastAsia="Times New Roman" w:hAnsi="Segoe UI Symbol" w:cs="Segoe UI Symbol"/>
                    <w:sz w:val="24"/>
                    <w:szCs w:val="24"/>
                  </w:rPr>
                  <w:t>☐</w:t>
                </w:r>
              </w:sdtContent>
            </w:sdt>
            <w:r w:rsidR="00F34DB2" w:rsidRPr="00F34DB2">
              <w:rPr>
                <w:rFonts w:ascii="Times New Roman" w:eastAsia="Times New Roman" w:hAnsi="Times New Roman" w:cs="Times New Roman"/>
                <w:sz w:val="24"/>
                <w:szCs w:val="24"/>
              </w:rPr>
              <w:t xml:space="preserve">  Handling of intoxicated customers</w:t>
            </w:r>
          </w:p>
        </w:tc>
      </w:tr>
      <w:tr w:rsidR="00F34DB2" w:rsidRPr="00F34DB2" w14:paraId="4BB836BA" w14:textId="77777777" w:rsidTr="00E25A47">
        <w:tc>
          <w:tcPr>
            <w:tcW w:w="3865" w:type="dxa"/>
          </w:tcPr>
          <w:p w14:paraId="34368BDE" w14:textId="77777777" w:rsidR="00F34DB2" w:rsidRPr="005F3E4C" w:rsidRDefault="00F34DB2" w:rsidP="005F3E4C">
            <w:pPr>
              <w:pStyle w:val="ListParagraph"/>
              <w:numPr>
                <w:ilvl w:val="0"/>
                <w:numId w:val="9"/>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How often is the training done?</w:t>
            </w:r>
          </w:p>
        </w:tc>
        <w:sdt>
          <w:sdtPr>
            <w:rPr>
              <w:rFonts w:ascii="Times New Roman" w:eastAsia="Times New Roman" w:hAnsi="Times New Roman" w:cs="Times New Roman"/>
              <w:sz w:val="24"/>
              <w:szCs w:val="24"/>
            </w:rPr>
            <w:id w:val="704297676"/>
            <w:placeholder>
              <w:docPart w:val="BA63E7B102D5461DA6F43C7396281E27"/>
            </w:placeholder>
            <w:showingPlcHdr/>
          </w:sdtPr>
          <w:sdtEndPr/>
          <w:sdtContent>
            <w:tc>
              <w:tcPr>
                <w:tcW w:w="5658" w:type="dxa"/>
              </w:tcPr>
              <w:p w14:paraId="2BA09D1D"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62CDF7FA" w14:textId="77777777" w:rsidTr="00E25A47">
        <w:tc>
          <w:tcPr>
            <w:tcW w:w="3865" w:type="dxa"/>
          </w:tcPr>
          <w:p w14:paraId="75186B90" w14:textId="77777777" w:rsidR="00F34DB2" w:rsidRPr="005F3E4C" w:rsidRDefault="00F34DB2" w:rsidP="005F3E4C">
            <w:pPr>
              <w:pStyle w:val="ListParagraph"/>
              <w:numPr>
                <w:ilvl w:val="0"/>
                <w:numId w:val="9"/>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 xml:space="preserve">Who provides the training? </w:t>
            </w:r>
          </w:p>
        </w:tc>
        <w:sdt>
          <w:sdtPr>
            <w:rPr>
              <w:rFonts w:ascii="Times New Roman" w:eastAsia="Times New Roman" w:hAnsi="Times New Roman" w:cs="Times New Roman"/>
              <w:sz w:val="24"/>
              <w:szCs w:val="24"/>
            </w:rPr>
            <w:id w:val="1501538066"/>
            <w:placeholder>
              <w:docPart w:val="BA63E7B102D5461DA6F43C7396281E27"/>
            </w:placeholder>
            <w:showingPlcHdr/>
          </w:sdtPr>
          <w:sdtEndPr/>
          <w:sdtContent>
            <w:tc>
              <w:tcPr>
                <w:tcW w:w="5658" w:type="dxa"/>
              </w:tcPr>
              <w:p w14:paraId="44E36607"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4E349B3F" w14:textId="77777777" w:rsidTr="00E25A47">
        <w:tc>
          <w:tcPr>
            <w:tcW w:w="3865" w:type="dxa"/>
          </w:tcPr>
          <w:p w14:paraId="12AF1F12" w14:textId="77777777" w:rsidR="00F34DB2" w:rsidRPr="005F3E4C" w:rsidRDefault="00F34DB2" w:rsidP="005F3E4C">
            <w:pPr>
              <w:pStyle w:val="ListParagraph"/>
              <w:numPr>
                <w:ilvl w:val="0"/>
                <w:numId w:val="9"/>
              </w:numPr>
              <w:spacing w:after="120" w:line="240" w:lineRule="auto"/>
              <w:rPr>
                <w:rFonts w:ascii="Times New Roman" w:eastAsia="Times New Roman" w:hAnsi="Times New Roman" w:cs="Times New Roman"/>
                <w:sz w:val="24"/>
                <w:szCs w:val="24"/>
              </w:rPr>
            </w:pPr>
            <w:r w:rsidRPr="005F3E4C">
              <w:rPr>
                <w:rFonts w:ascii="Times New Roman" w:eastAsia="Times New Roman" w:hAnsi="Times New Roman" w:cs="Times New Roman"/>
                <w:sz w:val="24"/>
                <w:szCs w:val="24"/>
              </w:rPr>
              <w:t>Does the applicant provide any additional training? If yes, please explain:</w:t>
            </w:r>
          </w:p>
        </w:tc>
        <w:sdt>
          <w:sdtPr>
            <w:rPr>
              <w:rFonts w:ascii="Times New Roman" w:eastAsia="Times New Roman" w:hAnsi="Times New Roman" w:cs="Times New Roman"/>
              <w:sz w:val="24"/>
              <w:szCs w:val="24"/>
            </w:rPr>
            <w:id w:val="1525751425"/>
            <w:placeholder>
              <w:docPart w:val="BA63E7B102D5461DA6F43C7396281E27"/>
            </w:placeholder>
            <w:showingPlcHdr/>
          </w:sdtPr>
          <w:sdtEndPr/>
          <w:sdtContent>
            <w:tc>
              <w:tcPr>
                <w:tcW w:w="5658" w:type="dxa"/>
              </w:tcPr>
              <w:p w14:paraId="6347A292"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4B4D8D3B" w14:textId="77777777" w:rsidTr="00E25A47">
        <w:tc>
          <w:tcPr>
            <w:tcW w:w="3865" w:type="dxa"/>
          </w:tcPr>
          <w:p w14:paraId="5334A26B" w14:textId="77777777" w:rsidR="00F34DB2" w:rsidRPr="00F34DB2" w:rsidRDefault="00F34DB2" w:rsidP="00F34DB2">
            <w:pPr>
              <w:numPr>
                <w:ilvl w:val="0"/>
                <w:numId w:val="4"/>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What is the turnover rate of bartenders?</w:t>
            </w:r>
          </w:p>
        </w:tc>
        <w:sdt>
          <w:sdtPr>
            <w:rPr>
              <w:rFonts w:ascii="Times New Roman" w:eastAsia="Times New Roman" w:hAnsi="Times New Roman" w:cs="Times New Roman"/>
              <w:sz w:val="24"/>
              <w:szCs w:val="24"/>
            </w:rPr>
            <w:id w:val="16353495"/>
            <w:placeholder>
              <w:docPart w:val="BA63E7B102D5461DA6F43C7396281E27"/>
            </w:placeholder>
            <w:showingPlcHdr/>
          </w:sdtPr>
          <w:sdtEndPr/>
          <w:sdtContent>
            <w:tc>
              <w:tcPr>
                <w:tcW w:w="5658" w:type="dxa"/>
              </w:tcPr>
              <w:p w14:paraId="2547B73E"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bl>
    <w:p w14:paraId="792FE3C0" w14:textId="77777777" w:rsidR="00F34DB2" w:rsidRDefault="00F34DB2" w:rsidP="00F34DB2">
      <w:pPr>
        <w:autoSpaceDE w:val="0"/>
        <w:autoSpaceDN w:val="0"/>
        <w:adjustRightInd w:val="0"/>
        <w:spacing w:after="120" w:line="240" w:lineRule="auto"/>
        <w:rPr>
          <w:rFonts w:ascii="Times New Roman" w:eastAsia="Times New Roman" w:hAnsi="Times New Roman" w:cs="Times New Roman"/>
          <w:sz w:val="24"/>
          <w:szCs w:val="24"/>
        </w:rPr>
      </w:pPr>
    </w:p>
    <w:p w14:paraId="2A7900E9" w14:textId="77777777" w:rsidR="00E54380" w:rsidRDefault="00E54380" w:rsidP="00F34DB2">
      <w:pPr>
        <w:autoSpaceDE w:val="0"/>
        <w:autoSpaceDN w:val="0"/>
        <w:adjustRightInd w:val="0"/>
        <w:spacing w:after="120" w:line="240" w:lineRule="auto"/>
        <w:rPr>
          <w:rFonts w:ascii="Times New Roman" w:eastAsia="Times New Roman" w:hAnsi="Times New Roman" w:cs="Times New Roman"/>
          <w:sz w:val="24"/>
          <w:szCs w:val="24"/>
        </w:rPr>
      </w:pPr>
    </w:p>
    <w:p w14:paraId="3CE3C523" w14:textId="77777777" w:rsidR="00E54380" w:rsidRDefault="00E54380" w:rsidP="00F34DB2">
      <w:pPr>
        <w:autoSpaceDE w:val="0"/>
        <w:autoSpaceDN w:val="0"/>
        <w:adjustRightInd w:val="0"/>
        <w:spacing w:after="120" w:line="240" w:lineRule="auto"/>
        <w:rPr>
          <w:rFonts w:ascii="Times New Roman" w:eastAsia="Times New Roman" w:hAnsi="Times New Roman" w:cs="Times New Roman"/>
          <w:sz w:val="24"/>
          <w:szCs w:val="24"/>
        </w:rPr>
      </w:pPr>
    </w:p>
    <w:p w14:paraId="13D8EF42" w14:textId="77777777" w:rsidR="00E54380" w:rsidRPr="00F34DB2" w:rsidRDefault="00E54380" w:rsidP="00F34DB2">
      <w:pPr>
        <w:autoSpaceDE w:val="0"/>
        <w:autoSpaceDN w:val="0"/>
        <w:adjustRightInd w:val="0"/>
        <w:spacing w:after="12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865"/>
        <w:gridCol w:w="5658"/>
      </w:tblGrid>
      <w:tr w:rsidR="00F34DB2" w:rsidRPr="00F34DB2" w14:paraId="0AB52F6D" w14:textId="77777777" w:rsidTr="00E25A47">
        <w:tc>
          <w:tcPr>
            <w:tcW w:w="9523" w:type="dxa"/>
            <w:gridSpan w:val="2"/>
            <w:shd w:val="clear" w:color="auto" w:fill="D9D9D9" w:themeFill="background1" w:themeFillShade="D9"/>
          </w:tcPr>
          <w:p w14:paraId="3D413C5A" w14:textId="77777777" w:rsidR="00F34DB2" w:rsidRPr="00F34DB2" w:rsidRDefault="00F34DB2" w:rsidP="00F34DB2">
            <w:pPr>
              <w:spacing w:after="120" w:line="240" w:lineRule="auto"/>
              <w:rPr>
                <w:rFonts w:ascii="Times New Roman" w:eastAsia="Times New Roman" w:hAnsi="Times New Roman" w:cs="Times New Roman"/>
                <w:b/>
                <w:sz w:val="24"/>
                <w:szCs w:val="24"/>
              </w:rPr>
            </w:pPr>
            <w:r w:rsidRPr="00F34DB2">
              <w:rPr>
                <w:rFonts w:ascii="Times New Roman" w:eastAsia="Times New Roman" w:hAnsi="Times New Roman" w:cs="Times New Roman"/>
                <w:b/>
                <w:sz w:val="24"/>
                <w:szCs w:val="24"/>
              </w:rPr>
              <w:lastRenderedPageBreak/>
              <w:t xml:space="preserve">Section 5: Special Events </w:t>
            </w:r>
          </w:p>
        </w:tc>
      </w:tr>
      <w:tr w:rsidR="00F34DB2" w:rsidRPr="00F34DB2" w14:paraId="20CB5304" w14:textId="77777777" w:rsidTr="00E25A47">
        <w:tc>
          <w:tcPr>
            <w:tcW w:w="3865" w:type="dxa"/>
          </w:tcPr>
          <w:p w14:paraId="63E91D32" w14:textId="77777777" w:rsidR="00F34DB2" w:rsidRPr="00F34DB2" w:rsidRDefault="00F34DB2" w:rsidP="00F34DB2">
            <w:pPr>
              <w:numPr>
                <w:ilvl w:val="0"/>
                <w:numId w:val="5"/>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 xml:space="preserve">Do you have any special events sponsored and controlled by the liquor store? If yes, please describe: </w:t>
            </w:r>
          </w:p>
          <w:p w14:paraId="0111F4A3" w14:textId="77777777" w:rsidR="00F34DB2" w:rsidRPr="00F34DB2" w:rsidRDefault="00F34DB2" w:rsidP="00F34DB2">
            <w:pPr>
              <w:spacing w:after="120" w:line="240" w:lineRule="auto"/>
              <w:ind w:left="330"/>
              <w:rPr>
                <w:rFonts w:ascii="Times New Roman" w:eastAsia="Times New Roman" w:hAnsi="Times New Roman" w:cs="Times New Roman"/>
                <w:i/>
                <w:iCs/>
                <w:sz w:val="24"/>
                <w:szCs w:val="24"/>
              </w:rPr>
            </w:pPr>
            <w:r w:rsidRPr="00F34DB2">
              <w:rPr>
                <w:rFonts w:ascii="Times New Roman" w:eastAsia="Times New Roman" w:hAnsi="Times New Roman" w:cs="Times New Roman"/>
                <w:i/>
                <w:iCs/>
              </w:rPr>
              <w:t>Coverage is excluded. An endorsement is necessary. Please let LMCIT know if you want coverage.</w:t>
            </w:r>
          </w:p>
        </w:tc>
        <w:sdt>
          <w:sdtPr>
            <w:rPr>
              <w:rFonts w:ascii="Times New Roman" w:eastAsia="Times New Roman" w:hAnsi="Times New Roman" w:cs="Times New Roman"/>
              <w:sz w:val="24"/>
              <w:szCs w:val="24"/>
            </w:rPr>
            <w:id w:val="960535143"/>
            <w:placeholder>
              <w:docPart w:val="BA63E7B102D5461DA6F43C7396281E27"/>
            </w:placeholder>
            <w:showingPlcHdr/>
          </w:sdtPr>
          <w:sdtEndPr/>
          <w:sdtContent>
            <w:tc>
              <w:tcPr>
                <w:tcW w:w="5658" w:type="dxa"/>
              </w:tcPr>
              <w:p w14:paraId="28E2D327"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306690F0" w14:textId="77777777" w:rsidTr="00E25A47">
        <w:tc>
          <w:tcPr>
            <w:tcW w:w="3865" w:type="dxa"/>
          </w:tcPr>
          <w:p w14:paraId="333C893F" w14:textId="77777777" w:rsidR="00F34DB2" w:rsidRPr="00F34DB2" w:rsidRDefault="00F34DB2" w:rsidP="00F34DB2">
            <w:pPr>
              <w:numPr>
                <w:ilvl w:val="0"/>
                <w:numId w:val="5"/>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Do you have any other special events that are not sponsored or controlled by the liquor store? If yes, explain:</w:t>
            </w:r>
          </w:p>
          <w:p w14:paraId="346A0E57" w14:textId="77777777" w:rsidR="00F34DB2" w:rsidRPr="00F34DB2" w:rsidRDefault="00F34DB2" w:rsidP="00F34DB2">
            <w:pPr>
              <w:spacing w:after="120" w:line="240" w:lineRule="auto"/>
              <w:ind w:left="330"/>
              <w:rPr>
                <w:rFonts w:ascii="Times New Roman" w:eastAsia="Times New Roman" w:hAnsi="Times New Roman" w:cs="Times New Roman"/>
                <w:sz w:val="24"/>
                <w:szCs w:val="24"/>
              </w:rPr>
            </w:pPr>
            <w:r w:rsidRPr="00F34DB2">
              <w:rPr>
                <w:rFonts w:ascii="Times New Roman" w:eastAsia="Times New Roman" w:hAnsi="Times New Roman" w:cs="Times New Roman"/>
                <w:i/>
                <w:iCs/>
              </w:rPr>
              <w:t>Coverage is excluded. An endorsement is necessary. Let LMCIT know if you want coverage.</w:t>
            </w:r>
          </w:p>
        </w:tc>
        <w:sdt>
          <w:sdtPr>
            <w:rPr>
              <w:rFonts w:ascii="Times New Roman" w:eastAsia="Times New Roman" w:hAnsi="Times New Roman" w:cs="Times New Roman"/>
              <w:sz w:val="24"/>
              <w:szCs w:val="24"/>
            </w:rPr>
            <w:id w:val="-1483457022"/>
            <w:placeholder>
              <w:docPart w:val="BA63E7B102D5461DA6F43C7396281E27"/>
            </w:placeholder>
            <w:showingPlcHdr/>
          </w:sdtPr>
          <w:sdtEndPr/>
          <w:sdtContent>
            <w:tc>
              <w:tcPr>
                <w:tcW w:w="5658" w:type="dxa"/>
              </w:tcPr>
              <w:p w14:paraId="63B4F6A2"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r w:rsidR="00F34DB2" w:rsidRPr="00F34DB2" w14:paraId="2D447B61" w14:textId="77777777" w:rsidTr="00E25A47">
        <w:tc>
          <w:tcPr>
            <w:tcW w:w="3865" w:type="dxa"/>
          </w:tcPr>
          <w:p w14:paraId="69D30E84" w14:textId="77777777" w:rsidR="00F34DB2" w:rsidRPr="00F34DB2" w:rsidRDefault="00F34DB2" w:rsidP="00F34DB2">
            <w:pPr>
              <w:numPr>
                <w:ilvl w:val="0"/>
                <w:numId w:val="5"/>
              </w:numPr>
              <w:spacing w:after="120" w:line="240" w:lineRule="auto"/>
              <w:contextualSpacing/>
              <w:rPr>
                <w:rFonts w:ascii="Times New Roman" w:eastAsia="Times New Roman" w:hAnsi="Times New Roman" w:cs="Times New Roman"/>
                <w:sz w:val="24"/>
                <w:szCs w:val="24"/>
              </w:rPr>
            </w:pPr>
            <w:r w:rsidRPr="00F34DB2">
              <w:rPr>
                <w:rFonts w:ascii="Times New Roman" w:eastAsia="Times New Roman" w:hAnsi="Times New Roman" w:cs="Times New Roman"/>
                <w:sz w:val="24"/>
                <w:szCs w:val="24"/>
              </w:rPr>
              <w:t>Estimated receipts for special events next 12 months (also list number of days for each event):</w:t>
            </w:r>
            <w:r w:rsidRPr="00F34DB2">
              <w:rPr>
                <w:rFonts w:ascii="Times New Roman" w:eastAsia="Times New Roman" w:hAnsi="Times New Roman" w:cs="Times New Roman"/>
                <w:sz w:val="24"/>
                <w:szCs w:val="24"/>
              </w:rPr>
              <w:tab/>
            </w:r>
          </w:p>
        </w:tc>
        <w:sdt>
          <w:sdtPr>
            <w:rPr>
              <w:rFonts w:ascii="Times New Roman" w:eastAsia="Times New Roman" w:hAnsi="Times New Roman" w:cs="Times New Roman"/>
              <w:sz w:val="24"/>
              <w:szCs w:val="24"/>
            </w:rPr>
            <w:id w:val="141244070"/>
            <w:placeholder>
              <w:docPart w:val="BA63E7B102D5461DA6F43C7396281E27"/>
            </w:placeholder>
            <w:showingPlcHdr/>
          </w:sdtPr>
          <w:sdtEndPr/>
          <w:sdtContent>
            <w:tc>
              <w:tcPr>
                <w:tcW w:w="5658" w:type="dxa"/>
              </w:tcPr>
              <w:p w14:paraId="60E0DB28" w14:textId="77777777" w:rsidR="00F34DB2" w:rsidRPr="00F34DB2" w:rsidRDefault="00F34DB2" w:rsidP="00F34DB2">
                <w:pPr>
                  <w:spacing w:after="120" w:line="240" w:lineRule="auto"/>
                  <w:rPr>
                    <w:rFonts w:ascii="Times New Roman" w:eastAsia="Times New Roman" w:hAnsi="Times New Roman" w:cs="Times New Roman"/>
                    <w:sz w:val="24"/>
                    <w:szCs w:val="24"/>
                  </w:rPr>
                </w:pPr>
                <w:r w:rsidRPr="00F34DB2">
                  <w:rPr>
                    <w:rFonts w:ascii="Times New Roman" w:eastAsia="Times New Roman" w:hAnsi="Times New Roman" w:cs="Times New Roman"/>
                    <w:color w:val="808080"/>
                    <w:sz w:val="24"/>
                    <w:szCs w:val="24"/>
                  </w:rPr>
                  <w:t>Click or tap here to enter text.</w:t>
                </w:r>
              </w:p>
            </w:tc>
          </w:sdtContent>
        </w:sdt>
      </w:tr>
    </w:tbl>
    <w:p w14:paraId="373DF6A8" w14:textId="77777777" w:rsidR="00F34DB2" w:rsidRP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u w:val="single"/>
        </w:rPr>
      </w:pPr>
    </w:p>
    <w:p w14:paraId="5F2C4A45" w14:textId="77777777" w:rsidR="00F34DB2" w:rsidRPr="00F34DB2" w:rsidRDefault="00FB47D8" w:rsidP="00F34DB2">
      <w:pPr>
        <w:autoSpaceDE w:val="0"/>
        <w:autoSpaceDN w:val="0"/>
        <w:adjustRightInd w:val="0"/>
        <w:spacing w:after="0" w:line="240" w:lineRule="auto"/>
        <w:rPr>
          <w:rFonts w:ascii="Times New Roman" w:eastAsia="Times New Roman" w:hAnsi="Times New Roman" w:cs="Times New Roman"/>
          <w:bCs/>
          <w:sz w:val="24"/>
          <w:szCs w:val="24"/>
          <w:u w:val="single"/>
        </w:rPr>
      </w:pPr>
      <w:r>
        <w:rPr>
          <w:rFonts w:ascii="Times New Roman" w:eastAsia="Times New Roman" w:hAnsi="Times New Roman" w:cs="Times New Roman"/>
          <w:noProof/>
          <w:sz w:val="24"/>
          <w:szCs w:val="24"/>
        </w:rPr>
        <w:pict w14:anchorId="03AC2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203.65pt;margin-top:.05pt;width:95.75pt;height:48.1pt;z-index:251658240;mso-position-horizontal-relative:text;mso-position-vertical-relative:text;mso-width-relative:page;mso-height-relative:page">
            <v:imagedata r:id="rId10" o:title=""/>
            <o:lock v:ext="edit" ungrouping="t" rotation="t" cropping="t" verticies="t" text="t" grouping="t"/>
            <o:signatureline v:ext="edit" id="{11627FDF-3383-43F0-9D1E-A15F167CA86F}" provid="{00000000-0000-0000-0000-000000000000}" allowcomments="t" issignatureline="t"/>
            <w10:wrap type="square"/>
          </v:shape>
        </w:pict>
      </w:r>
    </w:p>
    <w:p w14:paraId="412A1E98" w14:textId="77777777" w:rsidR="00F34DB2" w:rsidRP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rPr>
      </w:pPr>
      <w:r w:rsidRPr="00F34DB2">
        <w:rPr>
          <w:rFonts w:ascii="Times New Roman" w:eastAsia="Times New Roman" w:hAnsi="Times New Roman" w:cs="Times New Roman"/>
          <w:bCs/>
          <w:sz w:val="24"/>
          <w:szCs w:val="24"/>
        </w:rPr>
        <w:t xml:space="preserve">Signature of authorized representative: </w:t>
      </w:r>
    </w:p>
    <w:p w14:paraId="07E48BC8" w14:textId="77777777" w:rsidR="00F34DB2" w:rsidRP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rPr>
      </w:pPr>
    </w:p>
    <w:p w14:paraId="65D333F9" w14:textId="77777777" w:rsidR="00F34DB2" w:rsidRP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rPr>
      </w:pPr>
    </w:p>
    <w:p w14:paraId="727DB9C3" w14:textId="77777777" w:rsidR="00F34DB2" w:rsidRP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rPr>
      </w:pPr>
      <w:r w:rsidRPr="00F34DB2">
        <w:rPr>
          <w:rFonts w:ascii="Times New Roman" w:eastAsia="Times New Roman" w:hAnsi="Times New Roman" w:cs="Times New Roman"/>
          <w:bCs/>
          <w:sz w:val="24"/>
          <w:szCs w:val="24"/>
        </w:rPr>
        <w:t xml:space="preserve">Printed name: </w:t>
      </w:r>
      <w:sdt>
        <w:sdtPr>
          <w:rPr>
            <w:rFonts w:ascii="Times New Roman" w:eastAsia="Times New Roman" w:hAnsi="Times New Roman" w:cs="Times New Roman"/>
            <w:bCs/>
            <w:sz w:val="24"/>
            <w:szCs w:val="24"/>
          </w:rPr>
          <w:id w:val="532231964"/>
          <w:placeholder>
            <w:docPart w:val="BA63E7B102D5461DA6F43C7396281E27"/>
          </w:placeholder>
          <w:showingPlcHdr/>
        </w:sdtPr>
        <w:sdtEndPr/>
        <w:sdtContent>
          <w:r w:rsidRPr="00F34DB2">
            <w:rPr>
              <w:rFonts w:ascii="Times New Roman" w:eastAsia="Times New Roman" w:hAnsi="Times New Roman" w:cs="Times New Roman"/>
              <w:color w:val="808080"/>
              <w:sz w:val="24"/>
              <w:szCs w:val="24"/>
            </w:rPr>
            <w:t>Click or tap here to enter text.</w:t>
          </w:r>
        </w:sdtContent>
      </w:sdt>
    </w:p>
    <w:p w14:paraId="5C4C53AA" w14:textId="77777777" w:rsidR="00F34DB2" w:rsidRP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rPr>
      </w:pPr>
    </w:p>
    <w:p w14:paraId="77329B43" w14:textId="77777777" w:rsidR="00F34DB2" w:rsidRP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rPr>
      </w:pPr>
    </w:p>
    <w:p w14:paraId="6B7B58DE" w14:textId="3746C09B" w:rsid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rPr>
      </w:pPr>
      <w:r w:rsidRPr="00F34DB2">
        <w:rPr>
          <w:rFonts w:ascii="Times New Roman" w:eastAsia="Times New Roman" w:hAnsi="Times New Roman" w:cs="Times New Roman"/>
          <w:bCs/>
          <w:sz w:val="24"/>
          <w:szCs w:val="24"/>
        </w:rPr>
        <w:t xml:space="preserve">Title: </w:t>
      </w:r>
      <w:sdt>
        <w:sdtPr>
          <w:rPr>
            <w:rFonts w:ascii="Times New Roman" w:eastAsia="Times New Roman" w:hAnsi="Times New Roman" w:cs="Times New Roman"/>
            <w:bCs/>
            <w:sz w:val="24"/>
            <w:szCs w:val="24"/>
          </w:rPr>
          <w:id w:val="-1798672522"/>
          <w:placeholder>
            <w:docPart w:val="BA63E7B102D5461DA6F43C7396281E27"/>
          </w:placeholder>
          <w:showingPlcHdr/>
        </w:sdtPr>
        <w:sdtEndPr/>
        <w:sdtContent>
          <w:r w:rsidRPr="00F34DB2">
            <w:rPr>
              <w:rFonts w:ascii="Times New Roman" w:eastAsia="Times New Roman" w:hAnsi="Times New Roman" w:cs="Times New Roman"/>
              <w:color w:val="808080"/>
              <w:sz w:val="24"/>
              <w:szCs w:val="24"/>
            </w:rPr>
            <w:t>Click or tap here to enter text.</w:t>
          </w:r>
        </w:sdtContent>
      </w:sdt>
    </w:p>
    <w:p w14:paraId="3057B8BA" w14:textId="305676D0" w:rsidR="007159F5" w:rsidRDefault="007159F5" w:rsidP="00F34DB2">
      <w:pPr>
        <w:autoSpaceDE w:val="0"/>
        <w:autoSpaceDN w:val="0"/>
        <w:adjustRightInd w:val="0"/>
        <w:spacing w:after="0" w:line="240" w:lineRule="auto"/>
        <w:rPr>
          <w:rFonts w:ascii="Times New Roman" w:eastAsia="Times New Roman" w:hAnsi="Times New Roman" w:cs="Times New Roman"/>
          <w:bCs/>
          <w:sz w:val="24"/>
          <w:szCs w:val="24"/>
        </w:rPr>
      </w:pPr>
    </w:p>
    <w:p w14:paraId="74E9FEF6" w14:textId="77777777" w:rsidR="007159F5" w:rsidRDefault="007159F5" w:rsidP="007159F5">
      <w:pPr>
        <w:autoSpaceDE w:val="0"/>
        <w:autoSpaceDN w:val="0"/>
        <w:adjustRightInd w:val="0"/>
        <w:spacing w:after="0" w:line="240" w:lineRule="auto"/>
        <w:rPr>
          <w:rFonts w:ascii="Times New Roman" w:eastAsia="Times New Roman" w:hAnsi="Times New Roman" w:cs="Times New Roman"/>
          <w:bCs/>
          <w:sz w:val="24"/>
          <w:szCs w:val="24"/>
        </w:rPr>
      </w:pPr>
    </w:p>
    <w:p w14:paraId="51D96621" w14:textId="52F3FAD1" w:rsidR="007159F5" w:rsidRPr="00D317A3" w:rsidRDefault="007159F5" w:rsidP="007159F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Date: </w:t>
      </w:r>
      <w:sdt>
        <w:sdtPr>
          <w:rPr>
            <w:rFonts w:ascii="Times New Roman" w:eastAsia="Times New Roman" w:hAnsi="Times New Roman" w:cs="Times New Roman"/>
            <w:bCs/>
            <w:sz w:val="24"/>
            <w:szCs w:val="24"/>
          </w:rPr>
          <w:id w:val="2013342497"/>
          <w:placeholder>
            <w:docPart w:val="B09049C6DBBC4DABA0BAD84EB3F0E2D6"/>
          </w:placeholder>
          <w:showingPlcHdr/>
        </w:sdtPr>
        <w:sdtEndPr/>
        <w:sdtContent>
          <w:r w:rsidRPr="00D317A3">
            <w:rPr>
              <w:rFonts w:ascii="Times New Roman" w:eastAsia="Times New Roman" w:hAnsi="Times New Roman" w:cs="Times New Roman"/>
              <w:color w:val="808080"/>
              <w:sz w:val="24"/>
              <w:szCs w:val="24"/>
            </w:rPr>
            <w:t>Click or tap here to enter text.</w:t>
          </w:r>
        </w:sdtContent>
      </w:sdt>
    </w:p>
    <w:p w14:paraId="760D1C7B" w14:textId="77777777" w:rsidR="00F34DB2" w:rsidRP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u w:val="single"/>
        </w:rPr>
      </w:pPr>
    </w:p>
    <w:p w14:paraId="700A80CF" w14:textId="77777777" w:rsidR="00F34DB2" w:rsidRPr="00F34DB2" w:rsidRDefault="00F34DB2" w:rsidP="00F34DB2">
      <w:pPr>
        <w:autoSpaceDE w:val="0"/>
        <w:autoSpaceDN w:val="0"/>
        <w:adjustRightInd w:val="0"/>
        <w:spacing w:after="0" w:line="240" w:lineRule="auto"/>
        <w:rPr>
          <w:rFonts w:ascii="Times New Roman" w:eastAsia="Times New Roman" w:hAnsi="Times New Roman" w:cs="Times New Roman"/>
          <w:bCs/>
          <w:sz w:val="24"/>
          <w:szCs w:val="24"/>
          <w:u w:val="single"/>
        </w:rPr>
      </w:pPr>
    </w:p>
    <w:p w14:paraId="3929AE1A" w14:textId="43FBA565" w:rsidR="00F34DB2" w:rsidRPr="00F34DB2" w:rsidRDefault="00F34DB2" w:rsidP="00F34DB2">
      <w:pPr>
        <w:spacing w:after="0" w:line="240" w:lineRule="auto"/>
        <w:rPr>
          <w:rFonts w:ascii="Times New Roman" w:eastAsia="Times New Roman" w:hAnsi="Times New Roman" w:cs="Times New Roman"/>
          <w:sz w:val="24"/>
          <w:szCs w:val="24"/>
        </w:rPr>
      </w:pPr>
      <w:hyperlink r:id="rId11" w:history="1">
        <w:r w:rsidRPr="00F34DB2">
          <w:rPr>
            <w:rFonts w:ascii="Times New Roman" w:eastAsia="Times New Roman" w:hAnsi="Times New Roman" w:cs="Times New Roman"/>
            <w:color w:val="0000FF" w:themeColor="hyperlink"/>
            <w:sz w:val="24"/>
            <w:szCs w:val="24"/>
            <w:u w:val="single"/>
          </w:rPr>
          <w:t>Email completed form to your city’s underwriter</w:t>
        </w:r>
      </w:hyperlink>
      <w:r w:rsidR="00FB47D8">
        <w:rPr>
          <w:rFonts w:ascii="Times New Roman" w:eastAsia="Times New Roman" w:hAnsi="Times New Roman" w:cs="Times New Roman"/>
          <w:sz w:val="24"/>
          <w:szCs w:val="24"/>
        </w:rPr>
        <w:t xml:space="preserve"> o</w:t>
      </w:r>
      <w:r w:rsidR="00E202AD">
        <w:rPr>
          <w:rFonts w:ascii="Times New Roman" w:eastAsia="Times New Roman" w:hAnsi="Times New Roman" w:cs="Times New Roman"/>
          <w:sz w:val="24"/>
          <w:szCs w:val="24"/>
        </w:rPr>
        <w:t xml:space="preserve">r fax to </w:t>
      </w:r>
      <w:r w:rsidR="00E202AD" w:rsidRPr="00D317A3">
        <w:rPr>
          <w:rFonts w:ascii="Times New Roman" w:eastAsia="Times New Roman" w:hAnsi="Times New Roman" w:cs="Times New Roman"/>
          <w:sz w:val="24"/>
          <w:szCs w:val="24"/>
        </w:rPr>
        <w:t>651.281.1298</w:t>
      </w:r>
      <w:r w:rsidR="00FB47D8">
        <w:rPr>
          <w:rFonts w:ascii="Times New Roman" w:eastAsia="Times New Roman" w:hAnsi="Times New Roman" w:cs="Times New Roman"/>
          <w:sz w:val="24"/>
          <w:szCs w:val="24"/>
        </w:rPr>
        <w:t>.</w:t>
      </w:r>
    </w:p>
    <w:p w14:paraId="0F08DD3C"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621C0CB4"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69204149"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15757CF1"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5746E0D9"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552CC09E"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30E65ACC"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1035FF15"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02877A3C"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22690CB7"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331995CF" w14:textId="77777777" w:rsidR="00F34DB2" w:rsidRPr="00F34DB2" w:rsidRDefault="00F34DB2" w:rsidP="00F34DB2">
      <w:pPr>
        <w:spacing w:after="0" w:line="240" w:lineRule="auto"/>
        <w:rPr>
          <w:rFonts w:ascii="Times New Roman" w:eastAsia="Times New Roman" w:hAnsi="Times New Roman" w:cs="Times New Roman"/>
          <w:sz w:val="24"/>
          <w:szCs w:val="24"/>
        </w:rPr>
      </w:pPr>
    </w:p>
    <w:p w14:paraId="55CDA6D9" w14:textId="4B498790" w:rsidR="00A90BB6" w:rsidRPr="00AE0C97" w:rsidRDefault="00A90BB6" w:rsidP="00AE0C97">
      <w:pPr>
        <w:tabs>
          <w:tab w:val="left" w:pos="8805"/>
        </w:tabs>
        <w:spacing w:after="0" w:line="240" w:lineRule="auto"/>
        <w:rPr>
          <w:rFonts w:ascii="Times New Roman" w:eastAsia="Times New Roman" w:hAnsi="Times New Roman" w:cs="Times New Roman"/>
          <w:sz w:val="24"/>
          <w:szCs w:val="24"/>
        </w:rPr>
      </w:pPr>
    </w:p>
    <w:sectPr w:rsidR="00A90BB6" w:rsidRPr="00AE0C97" w:rsidSect="00E6202F">
      <w:footerReference w:type="default" r:id="rId12"/>
      <w:headerReference w:type="first" r:id="rId13"/>
      <w:footerReference w:type="first" r:id="rId14"/>
      <w:pgSz w:w="12240" w:h="15840" w:code="1"/>
      <w:pgMar w:top="1080" w:right="1080" w:bottom="1800" w:left="1627" w:header="720" w:footer="5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B2B17" w14:textId="77777777" w:rsidR="00541681" w:rsidRDefault="00541681" w:rsidP="00C60F03">
      <w:r>
        <w:separator/>
      </w:r>
    </w:p>
  </w:endnote>
  <w:endnote w:type="continuationSeparator" w:id="0">
    <w:p w14:paraId="58539601" w14:textId="77777777" w:rsidR="00541681" w:rsidRDefault="00541681" w:rsidP="00C6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A86C" w14:textId="090D0381" w:rsidR="008C0F73" w:rsidRPr="008C0F73" w:rsidRDefault="008C0F73" w:rsidP="008C0F73">
    <w:pPr>
      <w:tabs>
        <w:tab w:val="center" w:pos="4680"/>
        <w:tab w:val="right" w:pos="9360"/>
      </w:tabs>
      <w:spacing w:after="0" w:line="240" w:lineRule="auto"/>
      <w:rPr>
        <w:rFonts w:ascii="Arial" w:eastAsia="Arial" w:hAnsi="Arial" w:cs="Arial"/>
        <w:sz w:val="15"/>
        <w:szCs w:val="15"/>
      </w:rPr>
    </w:pPr>
    <w:r w:rsidRPr="008C0F73">
      <w:rPr>
        <w:rFonts w:ascii="Arial" w:eastAsia="Arial" w:hAnsi="Arial" w:cs="Arial"/>
        <w:sz w:val="15"/>
        <w:szCs w:val="15"/>
      </w:rPr>
      <w:t>League of</w:t>
    </w:r>
    <w:r w:rsidRPr="008C0F73">
      <w:rPr>
        <w:rFonts w:ascii="Arial" w:eastAsia="Arial" w:hAnsi="Arial" w:cs="Arial"/>
        <w:spacing w:val="-1"/>
        <w:sz w:val="15"/>
        <w:szCs w:val="15"/>
      </w:rPr>
      <w:t xml:space="preserve"> </w:t>
    </w:r>
    <w:r w:rsidRPr="008C0F73">
      <w:rPr>
        <w:rFonts w:ascii="Arial" w:eastAsia="Arial" w:hAnsi="Arial" w:cs="Arial"/>
        <w:sz w:val="15"/>
        <w:szCs w:val="15"/>
      </w:rPr>
      <w:t>Minnesota Cities</w:t>
    </w:r>
    <w:r w:rsidRPr="008C0F73">
      <w:rPr>
        <w:rFonts w:ascii="Arial" w:eastAsia="Arial" w:hAnsi="Arial" w:cs="Arial"/>
        <w:sz w:val="15"/>
        <w:szCs w:val="15"/>
      </w:rPr>
      <w:tab/>
    </w:r>
    <w:r w:rsidRPr="008C0F73">
      <w:rPr>
        <w:rFonts w:ascii="Arial" w:eastAsia="Arial" w:hAnsi="Arial" w:cs="Arial"/>
        <w:sz w:val="15"/>
        <w:szCs w:val="15"/>
      </w:rPr>
      <w:tab/>
    </w:r>
    <w:sdt>
      <w:sdtPr>
        <w:rPr>
          <w:rFonts w:ascii="Arial" w:eastAsia="Arial" w:hAnsi="Arial" w:cs="Arial"/>
          <w:sz w:val="15"/>
          <w:szCs w:val="15"/>
        </w:rPr>
        <w:alias w:val="Date"/>
        <w:tag w:val="Date"/>
        <w:id w:val="-1128622646"/>
        <w:date w:fullDate="2025-01-01T00:00:00Z">
          <w:dateFormat w:val="M/d/yyyy"/>
          <w:lid w:val="en-US"/>
          <w:storeMappedDataAs w:val="dateTime"/>
          <w:calendar w:val="gregorian"/>
        </w:date>
      </w:sdtPr>
      <w:sdtEndPr/>
      <w:sdtContent>
        <w:r w:rsidR="00FB47D8">
          <w:rPr>
            <w:rFonts w:ascii="Arial" w:eastAsia="Arial" w:hAnsi="Arial" w:cs="Arial"/>
            <w:sz w:val="15"/>
            <w:szCs w:val="15"/>
          </w:rPr>
          <w:t>1/1/2025</w:t>
        </w:r>
      </w:sdtContent>
    </w:sdt>
  </w:p>
  <w:p w14:paraId="1BBD1439" w14:textId="1E31CE22" w:rsidR="008C0F73" w:rsidRPr="008C0F73" w:rsidRDefault="00FB47D8" w:rsidP="008C0F73">
    <w:pPr>
      <w:tabs>
        <w:tab w:val="center" w:pos="4680"/>
        <w:tab w:val="right" w:pos="9360"/>
      </w:tabs>
      <w:spacing w:after="0" w:line="240" w:lineRule="auto"/>
      <w:rPr>
        <w:rFonts w:ascii="Arial" w:eastAsia="Arial" w:hAnsi="Arial" w:cs="Arial"/>
        <w:sz w:val="15"/>
        <w:szCs w:val="15"/>
      </w:rPr>
    </w:pPr>
    <w:sdt>
      <w:sdtPr>
        <w:rPr>
          <w:rFonts w:ascii="Arial" w:eastAsia="Arial" w:hAnsi="Arial" w:cs="Arial"/>
          <w:sz w:val="15"/>
          <w:szCs w:val="15"/>
        </w:rPr>
        <w:alias w:val="Title"/>
        <w:tag w:val=""/>
        <w:id w:val="-1068418192"/>
        <w:placeholder>
          <w:docPart w:val="F6B5B030AEDA49F488CB4E11CBE06823"/>
        </w:placeholder>
        <w:dataBinding w:prefixMappings="xmlns:ns0='http://purl.org/dc/elements/1.1/' xmlns:ns1='http://schemas.openxmlformats.org/package/2006/metadata/core-properties' " w:xpath="/ns1:coreProperties[1]/ns0:title[1]" w:storeItemID="{6C3C8BC8-F283-45AE-878A-BAB7291924A1}"/>
        <w:text/>
      </w:sdtPr>
      <w:sdtEndPr/>
      <w:sdtContent>
        <w:r w:rsidR="006A2E61">
          <w:rPr>
            <w:rFonts w:ascii="Arial" w:eastAsia="Arial" w:hAnsi="Arial" w:cs="Arial"/>
            <w:sz w:val="15"/>
            <w:szCs w:val="15"/>
          </w:rPr>
          <w:t>LMCIT Liability Coverage Guide- Liquor Liability Application</w:t>
        </w:r>
      </w:sdtContent>
    </w:sdt>
    <w:r w:rsidR="008C0F73" w:rsidRPr="008C0F73">
      <w:rPr>
        <w:rFonts w:ascii="Arial" w:eastAsia="Arial" w:hAnsi="Arial" w:cs="Arial"/>
        <w:sz w:val="15"/>
        <w:szCs w:val="15"/>
      </w:rPr>
      <w:tab/>
    </w:r>
    <w:r w:rsidR="008C0F73" w:rsidRPr="008C0F73">
      <w:rPr>
        <w:rFonts w:ascii="Arial" w:eastAsia="Arial" w:hAnsi="Arial" w:cs="Arial"/>
        <w:sz w:val="15"/>
        <w:szCs w:val="15"/>
      </w:rPr>
      <w:tab/>
      <w:t xml:space="preserve">Page </w:t>
    </w:r>
    <w:r w:rsidR="008C0F73" w:rsidRPr="008C0F73">
      <w:rPr>
        <w:rFonts w:ascii="Arial" w:eastAsia="Arial" w:hAnsi="Arial" w:cs="Arial"/>
        <w:sz w:val="15"/>
        <w:szCs w:val="15"/>
      </w:rPr>
      <w:fldChar w:fldCharType="begin"/>
    </w:r>
    <w:r w:rsidR="008C0F73" w:rsidRPr="008C0F73">
      <w:rPr>
        <w:rFonts w:ascii="Arial" w:eastAsia="Arial" w:hAnsi="Arial" w:cs="Arial"/>
        <w:sz w:val="15"/>
        <w:szCs w:val="15"/>
      </w:rPr>
      <w:instrText xml:space="preserve"> PAGE   \* MERGEFORMAT </w:instrText>
    </w:r>
    <w:r w:rsidR="008C0F73" w:rsidRPr="008C0F73">
      <w:rPr>
        <w:rFonts w:ascii="Arial" w:eastAsia="Arial" w:hAnsi="Arial" w:cs="Arial"/>
        <w:sz w:val="15"/>
        <w:szCs w:val="15"/>
      </w:rPr>
      <w:fldChar w:fldCharType="separate"/>
    </w:r>
    <w:r w:rsidR="008C0F73" w:rsidRPr="008C0F73">
      <w:rPr>
        <w:rFonts w:ascii="Arial" w:eastAsia="Arial" w:hAnsi="Arial" w:cs="Arial"/>
        <w:sz w:val="15"/>
        <w:szCs w:val="15"/>
      </w:rPr>
      <w:t>1</w:t>
    </w:r>
    <w:r w:rsidR="008C0F73" w:rsidRPr="008C0F73">
      <w:rPr>
        <w:rFonts w:ascii="Arial" w:eastAsia="Arial" w:hAnsi="Arial" w:cs="Arial"/>
        <w:noProof/>
        <w:sz w:val="15"/>
        <w:szCs w:val="15"/>
      </w:rPr>
      <w:fldChar w:fldCharType="end"/>
    </w:r>
  </w:p>
  <w:p w14:paraId="5A7DED9F" w14:textId="40225D72" w:rsidR="008C0F73" w:rsidRDefault="008C0F73" w:rsidP="008C0F73">
    <w:pPr>
      <w:pStyle w:val="Footer"/>
      <w:tabs>
        <w:tab w:val="clear" w:pos="4680"/>
        <w:tab w:val="clear" w:pos="9360"/>
        <w:tab w:val="left" w:pos="34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964B" w14:textId="272317B8" w:rsidR="008C0F73" w:rsidRDefault="008C0F73" w:rsidP="008C0F73">
    <w:pPr>
      <w:pStyle w:val="Footer"/>
      <w:rPr>
        <w:rFonts w:ascii="Arial" w:eastAsia="Arial" w:hAnsi="Arial" w:cs="Arial"/>
        <w:sz w:val="15"/>
        <w:szCs w:val="15"/>
      </w:rPr>
    </w:pPr>
    <w:r w:rsidRPr="009B40D1">
      <w:rPr>
        <w:rFonts w:ascii="Arial" w:eastAsia="Arial" w:hAnsi="Arial" w:cs="Arial"/>
        <w:sz w:val="15"/>
        <w:szCs w:val="15"/>
      </w:rPr>
      <w:t>League of</w:t>
    </w:r>
    <w:r w:rsidRPr="009B40D1">
      <w:rPr>
        <w:rFonts w:ascii="Arial" w:eastAsia="Arial" w:hAnsi="Arial" w:cs="Arial"/>
        <w:spacing w:val="-1"/>
        <w:sz w:val="15"/>
        <w:szCs w:val="15"/>
      </w:rPr>
      <w:t xml:space="preserve"> </w:t>
    </w:r>
    <w:r w:rsidRPr="009B40D1">
      <w:rPr>
        <w:rFonts w:ascii="Arial" w:eastAsia="Arial" w:hAnsi="Arial" w:cs="Arial"/>
        <w:sz w:val="15"/>
        <w:szCs w:val="15"/>
      </w:rPr>
      <w:t>Minnesota Cities</w:t>
    </w:r>
    <w:r>
      <w:rPr>
        <w:rFonts w:ascii="Arial" w:eastAsia="Arial" w:hAnsi="Arial" w:cs="Arial"/>
        <w:sz w:val="15"/>
        <w:szCs w:val="15"/>
      </w:rPr>
      <w:tab/>
    </w:r>
    <w:r w:rsidRPr="009B40D1">
      <w:rPr>
        <w:rFonts w:ascii="Arial" w:eastAsia="Arial" w:hAnsi="Arial" w:cs="Arial"/>
        <w:sz w:val="15"/>
        <w:szCs w:val="15"/>
      </w:rPr>
      <w:tab/>
    </w:r>
    <w:sdt>
      <w:sdtPr>
        <w:rPr>
          <w:rStyle w:val="FooterChar"/>
          <w:rFonts w:ascii="Arial" w:eastAsia="Arial" w:hAnsi="Arial" w:cs="Arial"/>
          <w:sz w:val="15"/>
          <w:szCs w:val="15"/>
        </w:rPr>
        <w:alias w:val="Date"/>
        <w:tag w:val="Date"/>
        <w:id w:val="2064908374"/>
        <w:date w:fullDate="2025-01-01T00:00:00Z">
          <w:dateFormat w:val="M/d/yyyy"/>
          <w:lid w:val="en-US"/>
          <w:storeMappedDataAs w:val="dateTime"/>
          <w:calendar w:val="gregorian"/>
        </w:date>
      </w:sdtPr>
      <w:sdtEndPr>
        <w:rPr>
          <w:rStyle w:val="DefaultParagraphFont"/>
        </w:rPr>
      </w:sdtEndPr>
      <w:sdtContent>
        <w:r w:rsidR="00FB47D8">
          <w:rPr>
            <w:rStyle w:val="FooterChar"/>
            <w:rFonts w:ascii="Arial" w:eastAsia="Arial" w:hAnsi="Arial" w:cs="Arial"/>
            <w:sz w:val="15"/>
            <w:szCs w:val="15"/>
          </w:rPr>
          <w:t>1/1/2025</w:t>
        </w:r>
      </w:sdtContent>
    </w:sdt>
  </w:p>
  <w:p w14:paraId="09BC7DF0" w14:textId="1D56CD4C" w:rsidR="008C0F73" w:rsidRPr="00891CA4" w:rsidRDefault="00FB47D8" w:rsidP="008C0F73">
    <w:pPr>
      <w:pStyle w:val="Footer"/>
      <w:rPr>
        <w:rFonts w:ascii="Arial" w:eastAsia="Arial" w:hAnsi="Arial" w:cs="Arial"/>
        <w:sz w:val="15"/>
        <w:szCs w:val="15"/>
      </w:rPr>
    </w:pPr>
    <w:sdt>
      <w:sdtPr>
        <w:rPr>
          <w:rFonts w:ascii="Arial" w:eastAsia="Arial" w:hAnsi="Arial" w:cs="Arial"/>
          <w:sz w:val="15"/>
          <w:szCs w:val="15"/>
        </w:rPr>
        <w:alias w:val="Title"/>
        <w:tag w:val=""/>
        <w:id w:val="716238300"/>
        <w:placeholder>
          <w:docPart w:val="4C307F5E56B74DC794B957E191ED6EC4"/>
        </w:placeholder>
        <w:dataBinding w:prefixMappings="xmlns:ns0='http://purl.org/dc/elements/1.1/' xmlns:ns1='http://schemas.openxmlformats.org/package/2006/metadata/core-properties' " w:xpath="/ns1:coreProperties[1]/ns0:title[1]" w:storeItemID="{6C3C8BC8-F283-45AE-878A-BAB7291924A1}"/>
        <w:text/>
      </w:sdtPr>
      <w:sdtEndPr/>
      <w:sdtContent>
        <w:r w:rsidR="008C0F73" w:rsidRPr="001B0AA1">
          <w:rPr>
            <w:rFonts w:ascii="Arial" w:eastAsia="Arial" w:hAnsi="Arial" w:cs="Arial"/>
            <w:sz w:val="15"/>
            <w:szCs w:val="15"/>
          </w:rPr>
          <w:t xml:space="preserve">LMCIT Liability Coverage Guide- </w:t>
        </w:r>
        <w:r w:rsidR="006A2E61">
          <w:rPr>
            <w:rFonts w:ascii="Arial" w:eastAsia="Arial" w:hAnsi="Arial" w:cs="Arial"/>
            <w:sz w:val="15"/>
            <w:szCs w:val="15"/>
          </w:rPr>
          <w:t>Liquor Liability Application</w:t>
        </w:r>
      </w:sdtContent>
    </w:sdt>
    <w:r w:rsidR="008C0F73" w:rsidRPr="009B40D1">
      <w:rPr>
        <w:rFonts w:ascii="Arial" w:eastAsia="Arial" w:hAnsi="Arial" w:cs="Arial"/>
        <w:sz w:val="15"/>
        <w:szCs w:val="15"/>
      </w:rPr>
      <w:tab/>
    </w:r>
    <w:r w:rsidR="008C0F73" w:rsidRPr="009B40D1">
      <w:rPr>
        <w:rFonts w:ascii="Arial" w:eastAsia="Arial" w:hAnsi="Arial" w:cs="Arial"/>
        <w:sz w:val="15"/>
        <w:szCs w:val="15"/>
      </w:rPr>
      <w:tab/>
      <w:t xml:space="preserve">Page </w:t>
    </w:r>
    <w:r w:rsidR="008C0F73" w:rsidRPr="009B40D1">
      <w:rPr>
        <w:rFonts w:ascii="Arial" w:eastAsia="Arial" w:hAnsi="Arial" w:cs="Arial"/>
        <w:sz w:val="15"/>
        <w:szCs w:val="15"/>
      </w:rPr>
      <w:fldChar w:fldCharType="begin"/>
    </w:r>
    <w:r w:rsidR="008C0F73" w:rsidRPr="009B40D1">
      <w:rPr>
        <w:rFonts w:ascii="Arial" w:eastAsia="Arial" w:hAnsi="Arial" w:cs="Arial"/>
        <w:sz w:val="15"/>
        <w:szCs w:val="15"/>
      </w:rPr>
      <w:instrText xml:space="preserve"> PAGE   \* MERGEFORMAT </w:instrText>
    </w:r>
    <w:r w:rsidR="008C0F73" w:rsidRPr="009B40D1">
      <w:rPr>
        <w:rFonts w:ascii="Arial" w:eastAsia="Arial" w:hAnsi="Arial" w:cs="Arial"/>
        <w:sz w:val="15"/>
        <w:szCs w:val="15"/>
      </w:rPr>
      <w:fldChar w:fldCharType="separate"/>
    </w:r>
    <w:r w:rsidR="008C0F73">
      <w:rPr>
        <w:rFonts w:ascii="Arial" w:eastAsia="Arial" w:hAnsi="Arial" w:cs="Arial"/>
        <w:sz w:val="15"/>
        <w:szCs w:val="15"/>
      </w:rPr>
      <w:t>1</w:t>
    </w:r>
    <w:r w:rsidR="008C0F73" w:rsidRPr="009B40D1">
      <w:rPr>
        <w:rFonts w:ascii="Arial" w:eastAsia="Arial" w:hAnsi="Arial" w:cs="Arial"/>
        <w:noProof/>
        <w:sz w:val="15"/>
        <w:szCs w:val="15"/>
      </w:rPr>
      <w:fldChar w:fldCharType="end"/>
    </w:r>
  </w:p>
  <w:p w14:paraId="4596375E" w14:textId="2FFD4451" w:rsidR="00873419" w:rsidRDefault="00873419" w:rsidP="00C60F03">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C46C" w14:textId="77777777" w:rsidR="00541681" w:rsidRDefault="00541681" w:rsidP="00C60F03">
      <w:r>
        <w:separator/>
      </w:r>
    </w:p>
  </w:footnote>
  <w:footnote w:type="continuationSeparator" w:id="0">
    <w:p w14:paraId="5F923B42" w14:textId="77777777" w:rsidR="00541681" w:rsidRDefault="00541681" w:rsidP="00C6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97BE" w14:textId="77777777" w:rsidR="00873419" w:rsidRDefault="00873419" w:rsidP="00C60F03">
    <w:pPr>
      <w:pStyle w:val="Header"/>
      <w:tabs>
        <w:tab w:val="clear" w:pos="4680"/>
        <w:tab w:val="clear" w:pos="9360"/>
      </w:tabs>
      <w:spacing w:after="1880"/>
    </w:pPr>
    <w:r>
      <w:rPr>
        <w:noProof/>
      </w:rPr>
      <w:drawing>
        <wp:anchor distT="0" distB="0" distL="114300" distR="114300" simplePos="0" relativeHeight="251659264" behindDoc="0" locked="1" layoutInCell="1" allowOverlap="1" wp14:anchorId="1D2F154F" wp14:editId="325141E1">
          <wp:simplePos x="0" y="0"/>
          <wp:positionH relativeFrom="page">
            <wp:posOffset>352425</wp:posOffset>
          </wp:positionH>
          <wp:positionV relativeFrom="page">
            <wp:posOffset>351790</wp:posOffset>
          </wp:positionV>
          <wp:extent cx="6705600" cy="991235"/>
          <wp:effectExtent l="0" t="0" r="0" b="0"/>
          <wp:wrapNone/>
          <wp:docPr id="1" name="Picture 0" descr="League of Minnesota C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rhd header-thicker.tif"/>
                  <pic:cNvPicPr/>
                </pic:nvPicPr>
                <pic:blipFill>
                  <a:blip r:embed="rId1">
                    <a:extLst>
                      <a:ext uri="{28A0092B-C50C-407E-A947-70E740481C1C}">
                        <a14:useLocalDpi xmlns:a14="http://schemas.microsoft.com/office/drawing/2010/main" val="0"/>
                      </a:ext>
                    </a:extLst>
                  </a:blip>
                  <a:stretch>
                    <a:fillRect/>
                  </a:stretch>
                </pic:blipFill>
                <pic:spPr>
                  <a:xfrm>
                    <a:off x="0" y="0"/>
                    <a:ext cx="6705600" cy="9912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3380F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19C4"/>
    <w:multiLevelType w:val="hybridMultilevel"/>
    <w:tmpl w:val="663473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125C45"/>
    <w:multiLevelType w:val="hybridMultilevel"/>
    <w:tmpl w:val="348A2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846875"/>
    <w:multiLevelType w:val="hybridMultilevel"/>
    <w:tmpl w:val="2738FB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842C8"/>
    <w:multiLevelType w:val="hybridMultilevel"/>
    <w:tmpl w:val="7ABCD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C23407"/>
    <w:multiLevelType w:val="hybridMultilevel"/>
    <w:tmpl w:val="26BC7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7F52"/>
    <w:multiLevelType w:val="hybridMultilevel"/>
    <w:tmpl w:val="348A225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7283C2E"/>
    <w:multiLevelType w:val="hybridMultilevel"/>
    <w:tmpl w:val="D8640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DF5FA5"/>
    <w:multiLevelType w:val="hybridMultilevel"/>
    <w:tmpl w:val="EC80B0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485424">
    <w:abstractNumId w:val="0"/>
  </w:num>
  <w:num w:numId="2" w16cid:durableId="1490098030">
    <w:abstractNumId w:val="5"/>
  </w:num>
  <w:num w:numId="3" w16cid:durableId="243882584">
    <w:abstractNumId w:val="7"/>
  </w:num>
  <w:num w:numId="4" w16cid:durableId="601108234">
    <w:abstractNumId w:val="2"/>
  </w:num>
  <w:num w:numId="5" w16cid:durableId="1182012428">
    <w:abstractNumId w:val="6"/>
  </w:num>
  <w:num w:numId="6" w16cid:durableId="185946095">
    <w:abstractNumId w:val="4"/>
  </w:num>
  <w:num w:numId="7" w16cid:durableId="513880289">
    <w:abstractNumId w:val="8"/>
  </w:num>
  <w:num w:numId="8" w16cid:durableId="512646425">
    <w:abstractNumId w:val="3"/>
  </w:num>
  <w:num w:numId="9" w16cid:durableId="987781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81"/>
    <w:rsid w:val="00013035"/>
    <w:rsid w:val="00112E8A"/>
    <w:rsid w:val="00384581"/>
    <w:rsid w:val="003936E3"/>
    <w:rsid w:val="00397B1C"/>
    <w:rsid w:val="00541681"/>
    <w:rsid w:val="00550970"/>
    <w:rsid w:val="005F3E4C"/>
    <w:rsid w:val="00604AAD"/>
    <w:rsid w:val="006343C3"/>
    <w:rsid w:val="00654423"/>
    <w:rsid w:val="0068678E"/>
    <w:rsid w:val="00692BF5"/>
    <w:rsid w:val="006A2E61"/>
    <w:rsid w:val="007159F5"/>
    <w:rsid w:val="00791F09"/>
    <w:rsid w:val="008720BA"/>
    <w:rsid w:val="00873419"/>
    <w:rsid w:val="008C0F73"/>
    <w:rsid w:val="008F54A8"/>
    <w:rsid w:val="00A90BB6"/>
    <w:rsid w:val="00AA5120"/>
    <w:rsid w:val="00AE0C97"/>
    <w:rsid w:val="00AE46FD"/>
    <w:rsid w:val="00B13AD7"/>
    <w:rsid w:val="00B63B58"/>
    <w:rsid w:val="00B933CD"/>
    <w:rsid w:val="00BA673F"/>
    <w:rsid w:val="00BC5817"/>
    <w:rsid w:val="00C60F03"/>
    <w:rsid w:val="00C7593E"/>
    <w:rsid w:val="00D06424"/>
    <w:rsid w:val="00D1639E"/>
    <w:rsid w:val="00DA356A"/>
    <w:rsid w:val="00DD2EEC"/>
    <w:rsid w:val="00DD6E4E"/>
    <w:rsid w:val="00E202AD"/>
    <w:rsid w:val="00E54380"/>
    <w:rsid w:val="00E6202F"/>
    <w:rsid w:val="00EA744A"/>
    <w:rsid w:val="00F34DB2"/>
    <w:rsid w:val="00F91473"/>
    <w:rsid w:val="00F97877"/>
    <w:rsid w:val="00FB47D8"/>
    <w:rsid w:val="00FD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76923D"/>
  <w15:docId w15:val="{5C85879D-F2AD-4AE1-999A-625236E9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8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1"/>
    <w:qFormat/>
    <w:rsid w:val="00DD6E4E"/>
    <w:pPr>
      <w:spacing w:after="0" w:line="240" w:lineRule="auto"/>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next w:val="Normal"/>
    <w:link w:val="Heading2Char"/>
    <w:uiPriority w:val="1"/>
    <w:qFormat/>
    <w:rsid w:val="00DD6E4E"/>
    <w:pPr>
      <w:spacing w:after="0" w:line="240" w:lineRule="auto"/>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semiHidden/>
    <w:unhideWhenUsed/>
    <w:qFormat/>
    <w:rsid w:val="00DD6E4E"/>
    <w:pPr>
      <w:spacing w:after="0" w:line="240" w:lineRule="auto"/>
      <w:outlineLvl w:val="2"/>
    </w:pPr>
    <w:rPr>
      <w:rFonts w:ascii="Times New Roman" w:eastAsiaTheme="majorEastAsia" w:hAnsi="Times New Roman" w:cstheme="majorBidi"/>
      <w:b/>
      <w:color w:val="000000"/>
      <w:sz w:val="24"/>
    </w:rPr>
  </w:style>
  <w:style w:type="paragraph" w:styleId="Heading4">
    <w:name w:val="heading 4"/>
    <w:basedOn w:val="Normal"/>
    <w:next w:val="Normal"/>
    <w:link w:val="Heading4Char"/>
    <w:uiPriority w:val="1"/>
    <w:semiHidden/>
    <w:unhideWhenUsed/>
    <w:qFormat/>
    <w:rsid w:val="00DD6E4E"/>
    <w:pPr>
      <w:spacing w:after="0" w:line="240" w:lineRule="auto"/>
      <w:outlineLvl w:val="3"/>
    </w:pPr>
    <w:rPr>
      <w:rFonts w:ascii="Times New Roman" w:eastAsiaTheme="majorEastAsia" w:hAnsi="Times New Roman" w:cstheme="majorBidi"/>
      <w:b/>
      <w:i/>
      <w:color w:val="000000"/>
      <w:sz w:val="24"/>
    </w:rPr>
  </w:style>
  <w:style w:type="paragraph" w:styleId="Heading5">
    <w:name w:val="heading 5"/>
    <w:basedOn w:val="Normal"/>
    <w:next w:val="Normal"/>
    <w:link w:val="Heading5Char"/>
    <w:uiPriority w:val="1"/>
    <w:semiHidden/>
    <w:unhideWhenUsed/>
    <w:qFormat/>
    <w:rsid w:val="00DD6E4E"/>
    <w:pPr>
      <w:spacing w:after="0" w:line="240" w:lineRule="auto"/>
      <w:outlineLvl w:val="4"/>
    </w:pPr>
    <w:rPr>
      <w:rFonts w:ascii="Times New Roman" w:eastAsiaTheme="majorEastAsia" w:hAnsi="Times New Roman" w:cstheme="majorBidi"/>
      <w:i/>
      <w:color w:val="000000"/>
      <w:sz w:val="24"/>
    </w:rPr>
  </w:style>
  <w:style w:type="paragraph" w:styleId="Heading7">
    <w:name w:val="heading 7"/>
    <w:basedOn w:val="Normal"/>
    <w:next w:val="Normal"/>
    <w:link w:val="Heading7Char"/>
    <w:semiHidden/>
    <w:unhideWhenUsed/>
    <w:qFormat/>
    <w:rsid w:val="00DD6E4E"/>
    <w:pPr>
      <w:spacing w:before="240" w:after="60" w:line="240" w:lineRule="auto"/>
      <w:outlineLvl w:val="6"/>
    </w:pPr>
    <w:rPr>
      <w:rFonts w:ascii="Times New Roman" w:eastAsiaTheme="majorEastAsia" w:hAnsi="Times New Roman" w:cstheme="majorBidi"/>
      <w:sz w:val="24"/>
      <w:szCs w:val="24"/>
    </w:rPr>
  </w:style>
  <w:style w:type="paragraph" w:styleId="Heading8">
    <w:name w:val="heading 8"/>
    <w:basedOn w:val="Normal"/>
    <w:next w:val="Normal"/>
    <w:link w:val="Heading8Char"/>
    <w:semiHidden/>
    <w:unhideWhenUsed/>
    <w:qFormat/>
    <w:rsid w:val="00DD6E4E"/>
    <w:pPr>
      <w:spacing w:before="240" w:after="60" w:line="240" w:lineRule="auto"/>
      <w:outlineLvl w:val="7"/>
    </w:pPr>
    <w:rPr>
      <w:rFonts w:ascii="Times New Roman" w:eastAsiaTheme="majorEastAsia" w:hAnsi="Times New Roman" w:cstheme="majorBidi"/>
      <w:i/>
      <w:iCs/>
      <w:sz w:val="24"/>
      <w:szCs w:val="24"/>
    </w:rPr>
  </w:style>
  <w:style w:type="paragraph" w:styleId="Heading9">
    <w:name w:val="heading 9"/>
    <w:basedOn w:val="Normal"/>
    <w:next w:val="Normal"/>
    <w:link w:val="Heading9Char"/>
    <w:semiHidden/>
    <w:unhideWhenUsed/>
    <w:qFormat/>
    <w:rsid w:val="00DD6E4E"/>
    <w:pPr>
      <w:spacing w:before="240" w:after="60" w:line="240" w:lineRule="auto"/>
      <w:outlineLvl w:val="8"/>
    </w:pPr>
    <w:rPr>
      <w:rFonts w:ascii="Arial" w:eastAsiaTheme="majorEastAsia"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6E4E"/>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DD6E4E"/>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semiHidden/>
    <w:rsid w:val="00E6202F"/>
    <w:rPr>
      <w:rFonts w:eastAsiaTheme="majorEastAsia" w:cstheme="majorBidi"/>
      <w:b/>
      <w:color w:val="000000"/>
      <w:sz w:val="24"/>
      <w:szCs w:val="22"/>
    </w:rPr>
  </w:style>
  <w:style w:type="character" w:customStyle="1" w:styleId="Heading4Char">
    <w:name w:val="Heading 4 Char"/>
    <w:basedOn w:val="DefaultParagraphFont"/>
    <w:link w:val="Heading4"/>
    <w:uiPriority w:val="1"/>
    <w:semiHidden/>
    <w:rsid w:val="00E6202F"/>
    <w:rPr>
      <w:rFonts w:eastAsiaTheme="majorEastAsia" w:cstheme="majorBidi"/>
      <w:b/>
      <w:i/>
      <w:color w:val="000000"/>
      <w:sz w:val="24"/>
      <w:szCs w:val="22"/>
    </w:rPr>
  </w:style>
  <w:style w:type="character" w:customStyle="1" w:styleId="Heading5Char">
    <w:name w:val="Heading 5 Char"/>
    <w:basedOn w:val="DefaultParagraphFont"/>
    <w:link w:val="Heading5"/>
    <w:uiPriority w:val="1"/>
    <w:semiHidden/>
    <w:rsid w:val="00E6202F"/>
    <w:rPr>
      <w:rFonts w:eastAsiaTheme="majorEastAsia" w:cstheme="majorBidi"/>
      <w:i/>
      <w:color w:val="000000"/>
      <w:sz w:val="24"/>
      <w:szCs w:val="22"/>
    </w:rPr>
  </w:style>
  <w:style w:type="character" w:customStyle="1" w:styleId="Heading7Char">
    <w:name w:val="Heading 7 Char"/>
    <w:basedOn w:val="DefaultParagraphFont"/>
    <w:link w:val="Heading7"/>
    <w:semiHidden/>
    <w:rsid w:val="00DD6E4E"/>
    <w:rPr>
      <w:rFonts w:eastAsiaTheme="majorEastAsia" w:cstheme="majorBidi"/>
      <w:sz w:val="24"/>
      <w:szCs w:val="24"/>
    </w:rPr>
  </w:style>
  <w:style w:type="character" w:customStyle="1" w:styleId="Heading8Char">
    <w:name w:val="Heading 8 Char"/>
    <w:basedOn w:val="DefaultParagraphFont"/>
    <w:link w:val="Heading8"/>
    <w:semiHidden/>
    <w:rsid w:val="00DD6E4E"/>
    <w:rPr>
      <w:rFonts w:eastAsiaTheme="majorEastAsia" w:cstheme="majorBidi"/>
      <w:i/>
      <w:iCs/>
      <w:sz w:val="24"/>
      <w:szCs w:val="24"/>
    </w:rPr>
  </w:style>
  <w:style w:type="character" w:customStyle="1" w:styleId="Heading9Char">
    <w:name w:val="Heading 9 Char"/>
    <w:basedOn w:val="DefaultParagraphFont"/>
    <w:link w:val="Heading9"/>
    <w:semiHidden/>
    <w:rsid w:val="00DD6E4E"/>
    <w:rPr>
      <w:rFonts w:ascii="Arial" w:eastAsiaTheme="majorEastAsia" w:hAnsi="Arial" w:cs="Arial"/>
      <w:sz w:val="22"/>
      <w:szCs w:val="22"/>
    </w:rPr>
  </w:style>
  <w:style w:type="paragraph" w:styleId="Title">
    <w:name w:val="Title"/>
    <w:basedOn w:val="Normal"/>
    <w:next w:val="Normal"/>
    <w:link w:val="TitleChar"/>
    <w:uiPriority w:val="1"/>
    <w:semiHidden/>
    <w:unhideWhenUsed/>
    <w:qFormat/>
    <w:rsid w:val="00DD6E4E"/>
    <w:pPr>
      <w:spacing w:after="0" w:line="240" w:lineRule="auto"/>
      <w:jc w:val="center"/>
    </w:pPr>
    <w:rPr>
      <w:rFonts w:ascii="Times New Roman" w:eastAsiaTheme="majorEastAsia" w:hAnsi="Times New Roman" w:cstheme="majorBidi"/>
      <w:b/>
      <w:caps/>
      <w:color w:val="000000"/>
      <w:sz w:val="32"/>
    </w:rPr>
  </w:style>
  <w:style w:type="character" w:customStyle="1" w:styleId="TitleChar">
    <w:name w:val="Title Char"/>
    <w:basedOn w:val="DefaultParagraphFont"/>
    <w:link w:val="Title"/>
    <w:uiPriority w:val="1"/>
    <w:semiHidden/>
    <w:rsid w:val="00E6202F"/>
    <w:rPr>
      <w:rFonts w:eastAsiaTheme="majorEastAsia" w:cstheme="majorBidi"/>
      <w:b/>
      <w:caps/>
      <w:color w:val="000000"/>
      <w:sz w:val="32"/>
      <w:szCs w:val="22"/>
    </w:rPr>
  </w:style>
  <w:style w:type="paragraph" w:styleId="Subtitle">
    <w:name w:val="Subtitle"/>
    <w:basedOn w:val="Normal"/>
    <w:next w:val="Normal"/>
    <w:link w:val="SubtitleChar"/>
    <w:uiPriority w:val="1"/>
    <w:semiHidden/>
    <w:unhideWhenUsed/>
    <w:qFormat/>
    <w:rsid w:val="00DD6E4E"/>
    <w:pPr>
      <w:spacing w:after="0" w:line="240" w:lineRule="auto"/>
      <w:jc w:val="center"/>
    </w:pPr>
    <w:rPr>
      <w:rFonts w:ascii="Franklin Gothic Medium" w:eastAsiaTheme="majorEastAsia" w:hAnsi="Franklin Gothic Medium" w:cstheme="majorBidi"/>
      <w:caps/>
      <w:color w:val="000000"/>
      <w:spacing w:val="10"/>
      <w:sz w:val="20"/>
    </w:rPr>
  </w:style>
  <w:style w:type="character" w:customStyle="1" w:styleId="SubtitleChar">
    <w:name w:val="Subtitle Char"/>
    <w:basedOn w:val="DefaultParagraphFont"/>
    <w:link w:val="Subtitle"/>
    <w:uiPriority w:val="1"/>
    <w:semiHidden/>
    <w:rsid w:val="00E6202F"/>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DD6E4E"/>
    <w:pPr>
      <w:keepNext/>
      <w:keepLines/>
      <w:spacing w:before="480"/>
      <w:outlineLvl w:val="9"/>
    </w:pPr>
    <w:rPr>
      <w:rFonts w:asciiTheme="majorHAnsi" w:hAnsiTheme="majorHAnsi" w:cstheme="majorBidi"/>
      <w:b/>
      <w:color w:val="365F91" w:themeColor="accent1" w:themeShade="BF"/>
      <w:kern w:val="0"/>
      <w:sz w:val="28"/>
      <w:szCs w:val="28"/>
    </w:rPr>
  </w:style>
  <w:style w:type="paragraph" w:customStyle="1" w:styleId="ByLine">
    <w:name w:val="ByLine"/>
    <w:basedOn w:val="Normal"/>
    <w:next w:val="Normal"/>
    <w:uiPriority w:val="1"/>
    <w:semiHidden/>
    <w:unhideWhenUsed/>
    <w:qFormat/>
    <w:rsid w:val="00DD6E4E"/>
    <w:pPr>
      <w:jc w:val="center"/>
    </w:pPr>
    <w:rPr>
      <w:color w:val="000000" w:themeColor="text1"/>
    </w:rPr>
  </w:style>
  <w:style w:type="paragraph" w:styleId="Header">
    <w:name w:val="header"/>
    <w:basedOn w:val="Normal"/>
    <w:link w:val="HeaderChar"/>
    <w:uiPriority w:val="99"/>
    <w:unhideWhenUsed/>
    <w:rsid w:val="00C60F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60F03"/>
    <w:rPr>
      <w:sz w:val="24"/>
      <w:szCs w:val="24"/>
    </w:rPr>
  </w:style>
  <w:style w:type="paragraph" w:styleId="Footer">
    <w:name w:val="footer"/>
    <w:basedOn w:val="Normal"/>
    <w:link w:val="FooterChar"/>
    <w:uiPriority w:val="99"/>
    <w:unhideWhenUsed/>
    <w:rsid w:val="00C60F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60F03"/>
    <w:rPr>
      <w:sz w:val="24"/>
      <w:szCs w:val="24"/>
    </w:rPr>
  </w:style>
  <w:style w:type="paragraph" w:styleId="BalloonText">
    <w:name w:val="Balloon Text"/>
    <w:basedOn w:val="Normal"/>
    <w:link w:val="BalloonTextChar"/>
    <w:uiPriority w:val="99"/>
    <w:semiHidden/>
    <w:unhideWhenUsed/>
    <w:rsid w:val="00C60F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60F03"/>
    <w:rPr>
      <w:rFonts w:ascii="Tahoma" w:hAnsi="Tahoma" w:cs="Tahoma"/>
      <w:sz w:val="16"/>
      <w:szCs w:val="16"/>
    </w:rPr>
  </w:style>
  <w:style w:type="paragraph" w:styleId="NormalIndent">
    <w:name w:val="Normal Indent"/>
    <w:aliases w:val="Indent"/>
    <w:basedOn w:val="Normal"/>
    <w:qFormat/>
    <w:rsid w:val="00FD2D34"/>
    <w:pPr>
      <w:spacing w:after="0" w:line="240" w:lineRule="auto"/>
      <w:ind w:left="720"/>
    </w:pPr>
    <w:rPr>
      <w:rFonts w:ascii="Times New Roman" w:eastAsia="Times New Roman" w:hAnsi="Times New Roman" w:cs="Times New Roman"/>
      <w:sz w:val="24"/>
      <w:szCs w:val="24"/>
    </w:rPr>
  </w:style>
  <w:style w:type="table" w:styleId="GridTable2-Accent1">
    <w:name w:val="Grid Table 2 Accent 1"/>
    <w:basedOn w:val="TableNormal"/>
    <w:uiPriority w:val="47"/>
    <w:rsid w:val="0054168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8C0F7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0F73"/>
    <w:rPr>
      <w:color w:val="808080"/>
    </w:rPr>
  </w:style>
  <w:style w:type="paragraph" w:styleId="ListParagraph">
    <w:name w:val="List Paragraph"/>
    <w:basedOn w:val="Normal"/>
    <w:uiPriority w:val="99"/>
    <w:rsid w:val="005F3E4C"/>
    <w:pPr>
      <w:ind w:left="720"/>
      <w:contextualSpacing/>
    </w:pPr>
  </w:style>
  <w:style w:type="character" w:styleId="Hyperlink">
    <w:name w:val="Hyperlink"/>
    <w:basedOn w:val="DefaultParagraphFont"/>
    <w:uiPriority w:val="99"/>
    <w:unhideWhenUsed/>
    <w:rsid w:val="00D06424"/>
    <w:rPr>
      <w:color w:val="0000FF" w:themeColor="hyperlink"/>
      <w:u w:val="single"/>
    </w:rPr>
  </w:style>
  <w:style w:type="character" w:styleId="UnresolvedMention">
    <w:name w:val="Unresolved Mention"/>
    <w:basedOn w:val="DefaultParagraphFont"/>
    <w:uiPriority w:val="99"/>
    <w:semiHidden/>
    <w:unhideWhenUsed/>
    <w:rsid w:val="00D06424"/>
    <w:rPr>
      <w:color w:val="605E5C"/>
      <w:shd w:val="clear" w:color="auto" w:fill="E1DFDD"/>
    </w:rPr>
  </w:style>
  <w:style w:type="character" w:styleId="FollowedHyperlink">
    <w:name w:val="FollowedHyperlink"/>
    <w:basedOn w:val="DefaultParagraphFont"/>
    <w:uiPriority w:val="99"/>
    <w:semiHidden/>
    <w:unhideWhenUsed/>
    <w:rsid w:val="00FB4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51.7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c.org/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lmc.org/resources/lmcit-liability-coverage-guide/lmcit-liability-coverage-gui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307F5E56B74DC794B957E191ED6EC4"/>
        <w:category>
          <w:name w:val="General"/>
          <w:gallery w:val="placeholder"/>
        </w:category>
        <w:types>
          <w:type w:val="bbPlcHdr"/>
        </w:types>
        <w:behaviors>
          <w:behavior w:val="content"/>
        </w:behaviors>
        <w:guid w:val="{F1390AD8-96F4-42BA-BC65-455E833D3DD7}"/>
      </w:docPartPr>
      <w:docPartBody>
        <w:p w:rsidR="00F54649" w:rsidRDefault="00C04F7D" w:rsidP="00C04F7D">
          <w:pPr>
            <w:pStyle w:val="4C307F5E56B74DC794B957E191ED6EC4"/>
          </w:pPr>
          <w:r w:rsidRPr="00266B77">
            <w:t>[Title]</w:t>
          </w:r>
        </w:p>
      </w:docPartBody>
    </w:docPart>
    <w:docPart>
      <w:docPartPr>
        <w:name w:val="F6B5B030AEDA49F488CB4E11CBE06823"/>
        <w:category>
          <w:name w:val="General"/>
          <w:gallery w:val="placeholder"/>
        </w:category>
        <w:types>
          <w:type w:val="bbPlcHdr"/>
        </w:types>
        <w:behaviors>
          <w:behavior w:val="content"/>
        </w:behaviors>
        <w:guid w:val="{7ED801F6-B5EC-4730-ABBE-DC6DF783116A}"/>
      </w:docPartPr>
      <w:docPartBody>
        <w:p w:rsidR="00F54649" w:rsidRDefault="00C04F7D" w:rsidP="00C04F7D">
          <w:pPr>
            <w:pStyle w:val="F6B5B030AEDA49F488CB4E11CBE06823"/>
          </w:pPr>
          <w:r w:rsidRPr="00266B77">
            <w:t>[Title]</w:t>
          </w:r>
        </w:p>
      </w:docPartBody>
    </w:docPart>
    <w:docPart>
      <w:docPartPr>
        <w:name w:val="BA63E7B102D5461DA6F43C7396281E27"/>
        <w:category>
          <w:name w:val="General"/>
          <w:gallery w:val="placeholder"/>
        </w:category>
        <w:types>
          <w:type w:val="bbPlcHdr"/>
        </w:types>
        <w:behaviors>
          <w:behavior w:val="content"/>
        </w:behaviors>
        <w:guid w:val="{D297445B-1E80-4109-91B5-02B806318EE6}"/>
      </w:docPartPr>
      <w:docPartBody>
        <w:p w:rsidR="00440CB9" w:rsidRDefault="00F54649" w:rsidP="00F54649">
          <w:pPr>
            <w:pStyle w:val="BA63E7B102D5461DA6F43C7396281E27"/>
          </w:pPr>
          <w:r w:rsidRPr="009E6BE2">
            <w:rPr>
              <w:rStyle w:val="PlaceholderText"/>
            </w:rPr>
            <w:t>Click or tap here to enter text.</w:t>
          </w:r>
        </w:p>
      </w:docPartBody>
    </w:docPart>
    <w:docPart>
      <w:docPartPr>
        <w:name w:val="B09049C6DBBC4DABA0BAD84EB3F0E2D6"/>
        <w:category>
          <w:name w:val="General"/>
          <w:gallery w:val="placeholder"/>
        </w:category>
        <w:types>
          <w:type w:val="bbPlcHdr"/>
        </w:types>
        <w:behaviors>
          <w:behavior w:val="content"/>
        </w:behaviors>
        <w:guid w:val="{5DE95C89-95D1-4761-83F5-2C6A0FEF4A80}"/>
      </w:docPartPr>
      <w:docPartBody>
        <w:p w:rsidR="00826098" w:rsidRDefault="00440CB9" w:rsidP="00440CB9">
          <w:pPr>
            <w:pStyle w:val="B09049C6DBBC4DABA0BAD84EB3F0E2D6"/>
          </w:pPr>
          <w:r>
            <w:rPr>
              <w:rStyle w:val="PlaceholderText"/>
            </w:rPr>
            <w:t>Click or tap here to enter text.</w:t>
          </w:r>
        </w:p>
      </w:docPartBody>
    </w:docPart>
    <w:docPart>
      <w:docPartPr>
        <w:name w:val="F4A869DC9FFD456DAD6C10961417721F"/>
        <w:category>
          <w:name w:val="General"/>
          <w:gallery w:val="placeholder"/>
        </w:category>
        <w:types>
          <w:type w:val="bbPlcHdr"/>
        </w:types>
        <w:behaviors>
          <w:behavior w:val="content"/>
        </w:behaviors>
        <w:guid w:val="{4F105632-039B-4618-AE8E-ED7A9E4B92E6}"/>
      </w:docPartPr>
      <w:docPartBody>
        <w:p w:rsidR="0091763F" w:rsidRDefault="0091763F" w:rsidP="0091763F">
          <w:pPr>
            <w:pStyle w:val="F4A869DC9FFD456DAD6C10961417721F"/>
          </w:pPr>
          <w:r w:rsidRPr="009E6B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7D"/>
    <w:rsid w:val="00440CB9"/>
    <w:rsid w:val="00826098"/>
    <w:rsid w:val="0091763F"/>
    <w:rsid w:val="00C04F7D"/>
    <w:rsid w:val="00DA356A"/>
    <w:rsid w:val="00F5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307F5E56B74DC794B957E191ED6EC4">
    <w:name w:val="4C307F5E56B74DC794B957E191ED6EC4"/>
    <w:rsid w:val="00C04F7D"/>
  </w:style>
  <w:style w:type="paragraph" w:customStyle="1" w:styleId="BA63E7B102D5461DA6F43C7396281E27">
    <w:name w:val="BA63E7B102D5461DA6F43C7396281E27"/>
    <w:rsid w:val="00F54649"/>
  </w:style>
  <w:style w:type="paragraph" w:customStyle="1" w:styleId="F6B5B030AEDA49F488CB4E11CBE06823">
    <w:name w:val="F6B5B030AEDA49F488CB4E11CBE06823"/>
    <w:rsid w:val="00C04F7D"/>
  </w:style>
  <w:style w:type="character" w:styleId="PlaceholderText">
    <w:name w:val="Placeholder Text"/>
    <w:basedOn w:val="DefaultParagraphFont"/>
    <w:uiPriority w:val="99"/>
    <w:semiHidden/>
    <w:rsid w:val="0091763F"/>
  </w:style>
  <w:style w:type="paragraph" w:customStyle="1" w:styleId="B09049C6DBBC4DABA0BAD84EB3F0E2D6">
    <w:name w:val="B09049C6DBBC4DABA0BAD84EB3F0E2D6"/>
    <w:rsid w:val="00440CB9"/>
  </w:style>
  <w:style w:type="paragraph" w:customStyle="1" w:styleId="F4A869DC9FFD456DAD6C10961417721F">
    <w:name w:val="F4A869DC9FFD456DAD6C10961417721F"/>
    <w:rsid w:val="009176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6CE1A-D0B5-4B78-96C1-1A97DF4D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LMCIT Liability Coverage Guide- Liquor Liability Application</vt:lpstr>
    </vt:vector>
  </TitlesOfParts>
  <Company>League of Minnesota Cities</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LMCIT Liability Coverage Guide- Liquor Liability Application</dc:title>
  <dc:creator>League of Minnesota Cities Insurance Trust</dc:creator>
  <cp:lastModifiedBy>Dubay, Helen</cp:lastModifiedBy>
  <cp:revision>4</cp:revision>
  <cp:lastPrinted>2008-04-21T21:10:00Z</cp:lastPrinted>
  <dcterms:created xsi:type="dcterms:W3CDTF">2024-01-30T18:50:00Z</dcterms:created>
  <dcterms:modified xsi:type="dcterms:W3CDTF">2025-02-27T14:42:00Z</dcterms:modified>
</cp:coreProperties>
</file>