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57FD" w14:textId="26004183" w:rsidR="00AE0A12" w:rsidRDefault="00CB5601">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86FDA24F02C8426792656F8E45CB2A3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47374">
            <w:rPr>
              <w:rStyle w:val="FooterChar"/>
              <w:rFonts w:ascii="Arial" w:eastAsia="Arial" w:hAnsi="Arial" w:cs="Arial"/>
              <w:b/>
              <w:sz w:val="28"/>
              <w:szCs w:val="28"/>
            </w:rPr>
            <w:t>Informed Consent</w:t>
          </w:r>
          <w:r w:rsidR="001D5AD1">
            <w:rPr>
              <w:rStyle w:val="FooterChar"/>
              <w:rFonts w:ascii="Arial" w:eastAsia="Arial" w:hAnsi="Arial" w:cs="Arial"/>
              <w:b/>
              <w:sz w:val="28"/>
              <w:szCs w:val="28"/>
            </w:rPr>
            <w:t xml:space="preserve"> for Background Checks</w:t>
          </w:r>
        </w:sdtContent>
      </w:sdt>
      <w:r w:rsidR="007A4845">
        <w:rPr>
          <w:rStyle w:val="FooterChar"/>
          <w:rFonts w:ascii="Arial" w:eastAsia="Arial" w:hAnsi="Arial" w:cs="Arial"/>
          <w:b/>
          <w:sz w:val="28"/>
          <w:szCs w:val="28"/>
        </w:rPr>
        <w:t>, LMC Model</w:t>
      </w:r>
      <w:r w:rsidR="00847374">
        <w:rPr>
          <w:rStyle w:val="FooterChar"/>
          <w:rFonts w:ascii="Arial" w:eastAsia="Arial" w:hAnsi="Arial" w:cs="Arial"/>
          <w:b/>
          <w:sz w:val="28"/>
          <w:szCs w:val="28"/>
        </w:rPr>
        <w:t xml:space="preserve"> Form</w:t>
      </w:r>
    </w:p>
    <w:p w14:paraId="1D8D53E3" w14:textId="77777777" w:rsidR="007A4845" w:rsidRDefault="007A4845">
      <w:pPr>
        <w:rPr>
          <w:rStyle w:val="FooterChar"/>
          <w:rFonts w:eastAsia="Arial"/>
          <w:b/>
        </w:rPr>
      </w:pPr>
    </w:p>
    <w:p w14:paraId="51D7F02C" w14:textId="02BD412B" w:rsidR="00003DF6" w:rsidRPr="00C23FDE" w:rsidRDefault="007A4845" w:rsidP="007A4845">
      <w:pPr>
        <w:rPr>
          <w:rStyle w:val="Hyperlink"/>
          <w:i/>
          <w:sz w:val="22"/>
          <w:szCs w:val="22"/>
        </w:rPr>
      </w:pPr>
      <w:r w:rsidRPr="007A4845">
        <w:rPr>
          <w:i/>
          <w:sz w:val="22"/>
          <w:szCs w:val="22"/>
        </w:rPr>
        <w:t xml:space="preserve">Helpful background information on this model may be found </w:t>
      </w:r>
      <w:r w:rsidR="00307F09">
        <w:rPr>
          <w:i/>
          <w:sz w:val="22"/>
          <w:szCs w:val="22"/>
        </w:rPr>
        <w:t xml:space="preserve">in </w:t>
      </w:r>
      <w:r w:rsidR="00E50609">
        <w:rPr>
          <w:i/>
          <w:sz w:val="22"/>
          <w:szCs w:val="22"/>
        </w:rPr>
        <w:t>“</w:t>
      </w:r>
      <w:r w:rsidR="00C23FDE">
        <w:rPr>
          <w:i/>
          <w:sz w:val="22"/>
          <w:szCs w:val="22"/>
        </w:rPr>
        <w:fldChar w:fldCharType="begin"/>
      </w:r>
      <w:r w:rsidR="00C23FDE">
        <w:rPr>
          <w:i/>
          <w:sz w:val="22"/>
          <w:szCs w:val="22"/>
        </w:rPr>
        <w:instrText xml:space="preserve"> HYPERLINK "https://www.lmc.org/resources/background-checks-the-abcs-of-bca-data/" </w:instrText>
      </w:r>
      <w:r w:rsidR="00C23FDE">
        <w:rPr>
          <w:i/>
          <w:sz w:val="22"/>
          <w:szCs w:val="22"/>
        </w:rPr>
        <w:fldChar w:fldCharType="separate"/>
      </w:r>
      <w:r w:rsidR="00E50609" w:rsidRPr="00C23FDE">
        <w:rPr>
          <w:rStyle w:val="Hyperlink"/>
          <w:i/>
          <w:sz w:val="22"/>
          <w:szCs w:val="22"/>
        </w:rPr>
        <w:t>Background Checks: The ABCs of BCA Data”</w:t>
      </w:r>
    </w:p>
    <w:p w14:paraId="6425B77A" w14:textId="564FB8EB" w:rsidR="00E40D90" w:rsidRPr="00381B5E" w:rsidRDefault="00C23FDE" w:rsidP="007A4845">
      <w:pPr>
        <w:rPr>
          <w:iCs/>
          <w:sz w:val="22"/>
          <w:szCs w:val="22"/>
        </w:rPr>
      </w:pPr>
      <w:r>
        <w:rPr>
          <w:i/>
          <w:sz w:val="22"/>
          <w:szCs w:val="22"/>
        </w:rPr>
        <w:fldChar w:fldCharType="end"/>
      </w:r>
    </w:p>
    <w:p w14:paraId="15FCA7F4" w14:textId="77777777" w:rsidR="00E40D90" w:rsidRPr="00D07484" w:rsidRDefault="00E40D90" w:rsidP="00D07484">
      <w:pPr>
        <w:ind w:left="630"/>
        <w:rPr>
          <w:b/>
        </w:rPr>
      </w:pPr>
      <w:r w:rsidRPr="00D07484">
        <w:rPr>
          <w:b/>
          <w:noProof/>
        </w:rPr>
        <w:drawing>
          <wp:anchor distT="0" distB="0" distL="114300" distR="114300" simplePos="0" relativeHeight="251659264" behindDoc="1" locked="0" layoutInCell="1" allowOverlap="1" wp14:anchorId="0D8B6382" wp14:editId="3775313E">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18C3ECF2" w14:textId="77777777" w:rsidR="00E40D90" w:rsidRDefault="00E40D90" w:rsidP="00E40D90"/>
    <w:p w14:paraId="2F65C752" w14:textId="476522B9" w:rsidR="00E40D90" w:rsidRPr="00E40D90" w:rsidRDefault="00E40D90" w:rsidP="00E40D90">
      <w:pPr>
        <w:ind w:left="630"/>
        <w:rPr>
          <w:i/>
        </w:rPr>
      </w:pPr>
      <w:r w:rsidRPr="00E40D90">
        <w:rPr>
          <w:i/>
          <w:noProof/>
        </w:rPr>
        <w:drawing>
          <wp:anchor distT="0" distB="0" distL="114300" distR="114300" simplePos="0" relativeHeight="251661312" behindDoc="1" locked="0" layoutInCell="1" allowOverlap="1" wp14:anchorId="63078C06" wp14:editId="3393B1E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40D90">
        <w:rPr>
          <w:i/>
        </w:rPr>
        <w:t xml:space="preserve">This form is the type of informed consent that is acceptable. Your </w:t>
      </w:r>
      <w:r>
        <w:rPr>
          <w:i/>
        </w:rPr>
        <w:t xml:space="preserve">city </w:t>
      </w:r>
      <w:r w:rsidRPr="00E40D90">
        <w:rPr>
          <w:i/>
        </w:rPr>
        <w:t xml:space="preserve">is responsible for designing the form to reflect the information that is needed for the Bureau of Criminal Apprehension </w:t>
      </w:r>
      <w:r>
        <w:rPr>
          <w:i/>
        </w:rPr>
        <w:t xml:space="preserve">(BCA) </w:t>
      </w:r>
      <w:r w:rsidRPr="00E40D90">
        <w:rPr>
          <w:i/>
        </w:rPr>
        <w:t>to perform criminal history checks or for your Police Department to access the B</w:t>
      </w:r>
      <w:r>
        <w:rPr>
          <w:i/>
        </w:rPr>
        <w:t xml:space="preserve">CA data base for this purpose. </w:t>
      </w:r>
      <w:r w:rsidR="00914E57">
        <w:rPr>
          <w:i/>
        </w:rPr>
        <w:t xml:space="preserve">Please note the BCA requires the consent form to list the </w:t>
      </w:r>
      <w:r w:rsidR="00914E57" w:rsidRPr="002F3659">
        <w:rPr>
          <w:i/>
          <w:u w:val="single"/>
        </w:rPr>
        <w:t xml:space="preserve">type of license </w:t>
      </w:r>
      <w:r w:rsidR="00914E57">
        <w:rPr>
          <w:i/>
        </w:rPr>
        <w:t xml:space="preserve">being requested for licensees and the </w:t>
      </w:r>
      <w:r w:rsidR="00914E57" w:rsidRPr="002F3659">
        <w:rPr>
          <w:i/>
          <w:u w:val="single"/>
        </w:rPr>
        <w:t>name of the position</w:t>
      </w:r>
      <w:r w:rsidR="00914E57">
        <w:rPr>
          <w:i/>
        </w:rPr>
        <w:t xml:space="preserve"> being applied for employment checks.</w:t>
      </w:r>
    </w:p>
    <w:p w14:paraId="6E9C7299" w14:textId="77777777" w:rsidR="00E40D90" w:rsidRDefault="00E40D90" w:rsidP="00E40D90"/>
    <w:p w14:paraId="02E5414F" w14:textId="5FA52F2B" w:rsidR="00E50609" w:rsidRDefault="00FF603C" w:rsidP="00E50609">
      <w:pPr>
        <w:jc w:val="center"/>
      </w:pPr>
      <w:r>
        <w:t>City</w:t>
      </w:r>
      <w:r w:rsidR="00E50609">
        <w:t xml:space="preserve"> Name</w:t>
      </w:r>
    </w:p>
    <w:p w14:paraId="30073291" w14:textId="77777777" w:rsidR="00E50609" w:rsidRDefault="00E50609" w:rsidP="00E50609">
      <w:pPr>
        <w:jc w:val="center"/>
      </w:pPr>
      <w:r>
        <w:t>Street Address</w:t>
      </w:r>
    </w:p>
    <w:p w14:paraId="1F2BA75E" w14:textId="77777777" w:rsidR="00E50609" w:rsidRDefault="00E50609" w:rsidP="00E50609">
      <w:pPr>
        <w:jc w:val="center"/>
      </w:pPr>
      <w:r>
        <w:t>City, State, Zip</w:t>
      </w:r>
    </w:p>
    <w:p w14:paraId="68C07E96" w14:textId="77777777" w:rsidR="00E50609" w:rsidRDefault="00E50609" w:rsidP="00E50609">
      <w:pPr>
        <w:jc w:val="center"/>
      </w:pPr>
      <w:r>
        <w:t>Phone</w:t>
      </w:r>
    </w:p>
    <w:p w14:paraId="3BC53E99" w14:textId="77777777" w:rsidR="00E50609" w:rsidRDefault="00E50609" w:rsidP="00E50609">
      <w:pPr>
        <w:jc w:val="center"/>
      </w:pPr>
      <w:r>
        <w:t>Contact Person</w:t>
      </w:r>
    </w:p>
    <w:p w14:paraId="18FF41F6" w14:textId="77777777" w:rsidR="00E40D90" w:rsidRDefault="00E40D90" w:rsidP="00E40D90"/>
    <w:p w14:paraId="13922DB2" w14:textId="77777777" w:rsidR="00E50609" w:rsidRDefault="00E50609" w:rsidP="00E50609">
      <w:pPr>
        <w:tabs>
          <w:tab w:val="left" w:pos="3690"/>
        </w:tabs>
      </w:pPr>
      <w:r>
        <w:t>Date:</w:t>
      </w:r>
      <w:r w:rsidR="00591B6E">
        <w:t xml:space="preserve"> </w:t>
      </w:r>
      <w:r w:rsidR="00591B6E" w:rsidRPr="001553B8">
        <w:fldChar w:fldCharType="begin">
          <w:ffData>
            <w:name w:val="Text5"/>
            <w:enabled/>
            <w:calcOnExit w:val="0"/>
            <w:textInput>
              <w:default w:val="_______"/>
            </w:textInput>
          </w:ffData>
        </w:fldChar>
      </w:r>
      <w:r w:rsidR="00591B6E" w:rsidRPr="001553B8">
        <w:instrText xml:space="preserve"> FORMTEXT </w:instrText>
      </w:r>
      <w:r w:rsidR="00591B6E" w:rsidRPr="001553B8">
        <w:fldChar w:fldCharType="separate"/>
      </w:r>
      <w:r w:rsidR="00591B6E" w:rsidRPr="001553B8">
        <w:rPr>
          <w:noProof/>
        </w:rPr>
        <w:t>_______</w:t>
      </w:r>
      <w:r w:rsidR="00591B6E" w:rsidRPr="001553B8">
        <w:fldChar w:fldCharType="end"/>
      </w:r>
    </w:p>
    <w:p w14:paraId="69EFC966" w14:textId="77777777" w:rsidR="00E50609" w:rsidRDefault="00E50609" w:rsidP="00E50609">
      <w:pPr>
        <w:tabs>
          <w:tab w:val="left" w:pos="4320"/>
        </w:tabs>
      </w:pPr>
    </w:p>
    <w:p w14:paraId="76567BF5" w14:textId="0EBFFEB5" w:rsidR="00F57EA5" w:rsidRDefault="00E50609" w:rsidP="00E50609">
      <w:pPr>
        <w:tabs>
          <w:tab w:val="left" w:pos="4320"/>
          <w:tab w:val="left" w:pos="9360"/>
        </w:tabs>
      </w:pPr>
      <w:r>
        <w:t>The following named individual has made a</w:t>
      </w:r>
      <w:r w:rsidR="00E40D90">
        <w:t>pplication with this agency for</w:t>
      </w:r>
      <w:r w:rsidR="00F57EA5">
        <w:t xml:space="preserve"> </w:t>
      </w:r>
      <w:r w:rsidR="00F57EA5" w:rsidRPr="001553B8">
        <w:fldChar w:fldCharType="begin">
          <w:ffData>
            <w:name w:val="Text5"/>
            <w:enabled/>
            <w:calcOnExit w:val="0"/>
            <w:textInput>
              <w:default w:val="_______"/>
            </w:textInput>
          </w:ffData>
        </w:fldChar>
      </w:r>
      <w:r w:rsidR="00F57EA5" w:rsidRPr="001553B8">
        <w:instrText xml:space="preserve"> FORMTEXT </w:instrText>
      </w:r>
      <w:r w:rsidR="00F57EA5" w:rsidRPr="001553B8">
        <w:fldChar w:fldCharType="separate"/>
      </w:r>
      <w:r w:rsidR="00F57EA5" w:rsidRPr="001553B8">
        <w:rPr>
          <w:noProof/>
        </w:rPr>
        <w:t>_______</w:t>
      </w:r>
      <w:r w:rsidR="00F57EA5" w:rsidRPr="001553B8">
        <w:fldChar w:fldCharType="end"/>
      </w:r>
      <w:r w:rsidR="00E40D90">
        <w:t xml:space="preserve"> </w:t>
      </w:r>
    </w:p>
    <w:p w14:paraId="769B2118" w14:textId="77777777" w:rsidR="00F57EA5" w:rsidRDefault="00F57EA5" w:rsidP="00E50609">
      <w:pPr>
        <w:tabs>
          <w:tab w:val="left" w:pos="4320"/>
          <w:tab w:val="left" w:pos="9360"/>
        </w:tabs>
      </w:pPr>
    </w:p>
    <w:p w14:paraId="2F0E2FB0" w14:textId="6EC497F0" w:rsidR="00E50609" w:rsidRPr="00F57EA5" w:rsidRDefault="00F57EA5" w:rsidP="00F57EA5">
      <w:pPr>
        <w:rPr>
          <w:i/>
        </w:rPr>
      </w:pPr>
      <w:r w:rsidRPr="00F57EA5">
        <w:rPr>
          <w:i/>
          <w:noProof/>
        </w:rPr>
        <w:drawing>
          <wp:anchor distT="0" distB="0" distL="114300" distR="114300" simplePos="0" relativeHeight="251665408" behindDoc="1" locked="0" layoutInCell="1" allowOverlap="1" wp14:anchorId="74D355D2" wp14:editId="6A903F9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620831">
        <w:rPr>
          <w:i/>
        </w:rPr>
        <w:t>If license applicant, s</w:t>
      </w:r>
      <w:r w:rsidR="00914E57">
        <w:rPr>
          <w:i/>
        </w:rPr>
        <w:t>pecify the type of license (such as Peddler’s, Liquor, etc. in the space above)</w:t>
      </w:r>
      <w:r w:rsidR="004D0AE2">
        <w:rPr>
          <w:i/>
        </w:rPr>
        <w:t>.</w:t>
      </w:r>
      <w:r w:rsidR="00914E57">
        <w:rPr>
          <w:i/>
        </w:rPr>
        <w:t xml:space="preserve"> If it is an employment application, state the name of the position being applied for</w:t>
      </w:r>
      <w:r w:rsidR="00620831">
        <w:rPr>
          <w:i/>
        </w:rPr>
        <w:t xml:space="preserve"> as well</w:t>
      </w:r>
      <w:r w:rsidR="00914E57">
        <w:rPr>
          <w:i/>
        </w:rPr>
        <w:t xml:space="preserve"> (</w:t>
      </w:r>
      <w:r w:rsidR="00620831">
        <w:rPr>
          <w:i/>
        </w:rPr>
        <w:t>example: “employment as a</w:t>
      </w:r>
      <w:r w:rsidR="00914E57">
        <w:rPr>
          <w:i/>
        </w:rPr>
        <w:t xml:space="preserve"> Street Maintenance Worker</w:t>
      </w:r>
      <w:r w:rsidR="00620831">
        <w:rPr>
          <w:i/>
        </w:rPr>
        <w:t>”</w:t>
      </w:r>
      <w:r w:rsidR="00914E57">
        <w:rPr>
          <w:i/>
        </w:rPr>
        <w:t>)</w:t>
      </w:r>
    </w:p>
    <w:p w14:paraId="4E48406A" w14:textId="77777777" w:rsidR="00E50609" w:rsidRDefault="00E50609" w:rsidP="00E50609">
      <w:pPr>
        <w:tabs>
          <w:tab w:val="left" w:pos="4320"/>
          <w:tab w:val="left" w:pos="9360"/>
        </w:tabs>
      </w:pPr>
    </w:p>
    <w:p w14:paraId="44DBF54E" w14:textId="77777777" w:rsidR="00E50609" w:rsidRDefault="00E50609" w:rsidP="00E50609">
      <w:pPr>
        <w:tabs>
          <w:tab w:val="left" w:pos="9360"/>
        </w:tabs>
      </w:pPr>
      <w:r w:rsidRPr="003908E8">
        <w:rPr>
          <w:b/>
        </w:rPr>
        <w:t>Last Name of Applicant</w:t>
      </w:r>
      <w:r>
        <w:t xml:space="preserve"> </w:t>
      </w:r>
      <w:r w:rsidRPr="00123B6C">
        <w:rPr>
          <w:sz w:val="20"/>
          <w:szCs w:val="20"/>
        </w:rPr>
        <w:t>(please print)</w:t>
      </w:r>
      <w:r>
        <w:t>:</w:t>
      </w:r>
      <w:r w:rsidR="00591B6E">
        <w:t xml:space="preserve"> </w:t>
      </w:r>
      <w:r w:rsidR="00591B6E" w:rsidRPr="001553B8">
        <w:fldChar w:fldCharType="begin">
          <w:ffData>
            <w:name w:val="Text5"/>
            <w:enabled/>
            <w:calcOnExit w:val="0"/>
            <w:textInput>
              <w:default w:val="_______"/>
            </w:textInput>
          </w:ffData>
        </w:fldChar>
      </w:r>
      <w:r w:rsidR="00591B6E" w:rsidRPr="001553B8">
        <w:instrText xml:space="preserve"> FORMTEXT </w:instrText>
      </w:r>
      <w:r w:rsidR="00591B6E" w:rsidRPr="001553B8">
        <w:fldChar w:fldCharType="separate"/>
      </w:r>
      <w:r w:rsidR="00591B6E" w:rsidRPr="001553B8">
        <w:rPr>
          <w:noProof/>
        </w:rPr>
        <w:t>_______</w:t>
      </w:r>
      <w:r w:rsidR="00591B6E" w:rsidRPr="001553B8">
        <w:fldChar w:fldCharType="end"/>
      </w:r>
    </w:p>
    <w:p w14:paraId="455E8029" w14:textId="77777777" w:rsidR="00E50609" w:rsidRDefault="00E50609" w:rsidP="00E50609">
      <w:pPr>
        <w:tabs>
          <w:tab w:val="left" w:pos="9360"/>
        </w:tabs>
      </w:pPr>
    </w:p>
    <w:p w14:paraId="55678208" w14:textId="77777777" w:rsidR="00E50609" w:rsidRDefault="00E50609" w:rsidP="00E50609">
      <w:pPr>
        <w:tabs>
          <w:tab w:val="left" w:pos="9360"/>
        </w:tabs>
      </w:pPr>
      <w:r w:rsidRPr="003908E8">
        <w:rPr>
          <w:b/>
        </w:rPr>
        <w:t>First Name</w:t>
      </w:r>
      <w:r>
        <w:t xml:space="preserve"> </w:t>
      </w:r>
      <w:r w:rsidRPr="00123B6C">
        <w:rPr>
          <w:sz w:val="20"/>
          <w:szCs w:val="20"/>
        </w:rPr>
        <w:t>(please print)</w:t>
      </w:r>
      <w:r>
        <w:t>:</w:t>
      </w:r>
      <w:r w:rsidR="00591B6E" w:rsidRPr="00591B6E">
        <w:t xml:space="preserve"> </w:t>
      </w:r>
      <w:r w:rsidR="00591B6E" w:rsidRPr="001553B8">
        <w:fldChar w:fldCharType="begin">
          <w:ffData>
            <w:name w:val="Text5"/>
            <w:enabled/>
            <w:calcOnExit w:val="0"/>
            <w:textInput>
              <w:default w:val="_______"/>
            </w:textInput>
          </w:ffData>
        </w:fldChar>
      </w:r>
      <w:r w:rsidR="00591B6E" w:rsidRPr="001553B8">
        <w:instrText xml:space="preserve"> FORMTEXT </w:instrText>
      </w:r>
      <w:r w:rsidR="00591B6E" w:rsidRPr="001553B8">
        <w:fldChar w:fldCharType="separate"/>
      </w:r>
      <w:r w:rsidR="00591B6E" w:rsidRPr="001553B8">
        <w:rPr>
          <w:noProof/>
        </w:rPr>
        <w:t>_______</w:t>
      </w:r>
      <w:r w:rsidR="00591B6E" w:rsidRPr="001553B8">
        <w:fldChar w:fldCharType="end"/>
      </w:r>
    </w:p>
    <w:p w14:paraId="7EF43E46" w14:textId="77777777" w:rsidR="00E50609" w:rsidRDefault="00E50609" w:rsidP="00E50609">
      <w:pPr>
        <w:tabs>
          <w:tab w:val="left" w:pos="9360"/>
        </w:tabs>
      </w:pPr>
    </w:p>
    <w:p w14:paraId="7B060DAB" w14:textId="77777777" w:rsidR="00E50609" w:rsidRDefault="00E50609" w:rsidP="00E50609">
      <w:pPr>
        <w:tabs>
          <w:tab w:val="left" w:pos="9360"/>
        </w:tabs>
      </w:pPr>
      <w:r w:rsidRPr="003908E8">
        <w:rPr>
          <w:b/>
        </w:rPr>
        <w:t xml:space="preserve">Middle </w:t>
      </w:r>
      <w:r>
        <w:t>(</w:t>
      </w:r>
      <w:r w:rsidRPr="003908E8">
        <w:rPr>
          <w:i/>
        </w:rPr>
        <w:t>Full</w:t>
      </w:r>
      <w:r>
        <w:t xml:space="preserve">) </w:t>
      </w:r>
      <w:r w:rsidRPr="00123B6C">
        <w:rPr>
          <w:sz w:val="20"/>
          <w:szCs w:val="20"/>
        </w:rPr>
        <w:t>(please print)</w:t>
      </w:r>
      <w:r>
        <w:t>:</w:t>
      </w:r>
      <w:r w:rsidR="00591B6E" w:rsidRPr="00591B6E">
        <w:t xml:space="preserve"> </w:t>
      </w:r>
      <w:r w:rsidR="00591B6E" w:rsidRPr="001553B8">
        <w:fldChar w:fldCharType="begin">
          <w:ffData>
            <w:name w:val="Text5"/>
            <w:enabled/>
            <w:calcOnExit w:val="0"/>
            <w:textInput>
              <w:default w:val="_______"/>
            </w:textInput>
          </w:ffData>
        </w:fldChar>
      </w:r>
      <w:r w:rsidR="00591B6E" w:rsidRPr="001553B8">
        <w:instrText xml:space="preserve"> FORMTEXT </w:instrText>
      </w:r>
      <w:r w:rsidR="00591B6E" w:rsidRPr="001553B8">
        <w:fldChar w:fldCharType="separate"/>
      </w:r>
      <w:r w:rsidR="00591B6E" w:rsidRPr="001553B8">
        <w:rPr>
          <w:noProof/>
        </w:rPr>
        <w:t>_______</w:t>
      </w:r>
      <w:r w:rsidR="00591B6E" w:rsidRPr="001553B8">
        <w:fldChar w:fldCharType="end"/>
      </w:r>
    </w:p>
    <w:p w14:paraId="32475E45" w14:textId="77777777" w:rsidR="00E50609" w:rsidRDefault="00E50609" w:rsidP="00E50609">
      <w:pPr>
        <w:tabs>
          <w:tab w:val="left" w:pos="9360"/>
        </w:tabs>
      </w:pPr>
    </w:p>
    <w:p w14:paraId="76F84E5C" w14:textId="77777777" w:rsidR="00E50609" w:rsidRPr="003908E8" w:rsidRDefault="00E50609" w:rsidP="00E50609">
      <w:pPr>
        <w:tabs>
          <w:tab w:val="left" w:pos="9360"/>
        </w:tabs>
        <w:rPr>
          <w:u w:val="single"/>
        </w:rPr>
      </w:pPr>
      <w:r w:rsidRPr="003908E8">
        <w:rPr>
          <w:b/>
        </w:rPr>
        <w:t>Maiden, Alias or Former</w:t>
      </w:r>
      <w:r>
        <w:t xml:space="preserve"> </w:t>
      </w:r>
      <w:r w:rsidRPr="00123B6C">
        <w:rPr>
          <w:sz w:val="20"/>
          <w:szCs w:val="20"/>
        </w:rPr>
        <w:t>(please print)</w:t>
      </w:r>
      <w:r>
        <w:t>:</w:t>
      </w:r>
      <w:r w:rsidR="00591B6E" w:rsidRPr="00591B6E">
        <w:t xml:space="preserve"> </w:t>
      </w:r>
      <w:r w:rsidR="00591B6E" w:rsidRPr="001553B8">
        <w:fldChar w:fldCharType="begin">
          <w:ffData>
            <w:name w:val="Text5"/>
            <w:enabled/>
            <w:calcOnExit w:val="0"/>
            <w:textInput>
              <w:default w:val="_______"/>
            </w:textInput>
          </w:ffData>
        </w:fldChar>
      </w:r>
      <w:r w:rsidR="00591B6E" w:rsidRPr="001553B8">
        <w:instrText xml:space="preserve"> FORMTEXT </w:instrText>
      </w:r>
      <w:r w:rsidR="00591B6E" w:rsidRPr="001553B8">
        <w:fldChar w:fldCharType="separate"/>
      </w:r>
      <w:r w:rsidR="00591B6E" w:rsidRPr="001553B8">
        <w:rPr>
          <w:noProof/>
        </w:rPr>
        <w:t>_______</w:t>
      </w:r>
      <w:r w:rsidR="00591B6E" w:rsidRPr="001553B8">
        <w:fldChar w:fldCharType="end"/>
      </w:r>
    </w:p>
    <w:p w14:paraId="2EE322B3" w14:textId="77777777" w:rsidR="00E50609" w:rsidRDefault="00E50609" w:rsidP="00E50609">
      <w:pPr>
        <w:tabs>
          <w:tab w:val="left" w:pos="9360"/>
        </w:tabs>
      </w:pPr>
    </w:p>
    <w:p w14:paraId="5AB6E97E" w14:textId="13481579" w:rsidR="00E50609" w:rsidRDefault="00E50609" w:rsidP="00E50609">
      <w:pPr>
        <w:tabs>
          <w:tab w:val="left" w:pos="4320"/>
          <w:tab w:val="left" w:pos="7920"/>
          <w:tab w:val="left" w:pos="9360"/>
        </w:tabs>
      </w:pPr>
      <w:r w:rsidRPr="003908E8">
        <w:rPr>
          <w:b/>
        </w:rPr>
        <w:t>Date of Birth</w:t>
      </w:r>
      <w:r>
        <w:t>:</w:t>
      </w:r>
      <w:r w:rsidR="00591B6E" w:rsidRPr="00591B6E">
        <w:t xml:space="preserve"> </w:t>
      </w:r>
      <w:r w:rsidR="00591B6E" w:rsidRPr="001553B8">
        <w:fldChar w:fldCharType="begin">
          <w:ffData>
            <w:name w:val="Text5"/>
            <w:enabled/>
            <w:calcOnExit w:val="0"/>
            <w:textInput>
              <w:default w:val="_______"/>
            </w:textInput>
          </w:ffData>
        </w:fldChar>
      </w:r>
      <w:r w:rsidR="00591B6E" w:rsidRPr="001553B8">
        <w:instrText xml:space="preserve"> FORMTEXT </w:instrText>
      </w:r>
      <w:r w:rsidR="00591B6E" w:rsidRPr="001553B8">
        <w:fldChar w:fldCharType="separate"/>
      </w:r>
      <w:r w:rsidR="00591B6E" w:rsidRPr="001553B8">
        <w:rPr>
          <w:noProof/>
        </w:rPr>
        <w:t>_______</w:t>
      </w:r>
      <w:r w:rsidR="00591B6E" w:rsidRPr="001553B8">
        <w:fldChar w:fldCharType="end"/>
      </w:r>
      <w:r w:rsidR="00670A22">
        <w:t xml:space="preserve"> </w:t>
      </w:r>
      <w:r w:rsidRPr="003908E8">
        <w:rPr>
          <w:b/>
        </w:rPr>
        <w:t xml:space="preserve">Sex </w:t>
      </w:r>
      <w:r>
        <w:t>(M or F):</w:t>
      </w:r>
      <w:r w:rsidR="00591B6E" w:rsidRPr="00591B6E">
        <w:t xml:space="preserve"> </w:t>
      </w:r>
      <w:r w:rsidR="00591B6E" w:rsidRPr="001553B8">
        <w:fldChar w:fldCharType="begin">
          <w:ffData>
            <w:name w:val="Text5"/>
            <w:enabled/>
            <w:calcOnExit w:val="0"/>
            <w:textInput>
              <w:default w:val="_______"/>
            </w:textInput>
          </w:ffData>
        </w:fldChar>
      </w:r>
      <w:r w:rsidR="00591B6E" w:rsidRPr="001553B8">
        <w:instrText xml:space="preserve"> FORMTEXT </w:instrText>
      </w:r>
      <w:r w:rsidR="00591B6E" w:rsidRPr="001553B8">
        <w:fldChar w:fldCharType="separate"/>
      </w:r>
      <w:r w:rsidR="00591B6E" w:rsidRPr="001553B8">
        <w:rPr>
          <w:noProof/>
        </w:rPr>
        <w:t>_______</w:t>
      </w:r>
      <w:r w:rsidR="00591B6E" w:rsidRPr="001553B8">
        <w:fldChar w:fldCharType="end"/>
      </w:r>
    </w:p>
    <w:p w14:paraId="36287704" w14:textId="77777777" w:rsidR="00E50609" w:rsidRPr="00AD2781" w:rsidRDefault="00E50609" w:rsidP="00E40D90">
      <w:pPr>
        <w:tabs>
          <w:tab w:val="center" w:pos="2700"/>
          <w:tab w:val="left" w:pos="3780"/>
          <w:tab w:val="left" w:pos="7920"/>
          <w:tab w:val="left" w:pos="9360"/>
        </w:tabs>
        <w:ind w:left="1080"/>
        <w:rPr>
          <w:sz w:val="20"/>
          <w:szCs w:val="20"/>
        </w:rPr>
      </w:pPr>
      <w:r w:rsidRPr="00AD2781">
        <w:rPr>
          <w:sz w:val="20"/>
          <w:szCs w:val="20"/>
        </w:rPr>
        <w:t>(Month/Day/Year)</w:t>
      </w:r>
    </w:p>
    <w:p w14:paraId="1D3CFE74" w14:textId="77777777" w:rsidR="00E50609" w:rsidRDefault="00E50609" w:rsidP="00E50609">
      <w:pPr>
        <w:tabs>
          <w:tab w:val="left" w:pos="3780"/>
          <w:tab w:val="left" w:pos="7920"/>
          <w:tab w:val="left" w:pos="9360"/>
        </w:tabs>
      </w:pPr>
    </w:p>
    <w:p w14:paraId="47FA734B" w14:textId="462376E6" w:rsidR="00E40D90" w:rsidRDefault="00E50609" w:rsidP="00E50609">
      <w:pPr>
        <w:tabs>
          <w:tab w:val="left" w:pos="3780"/>
          <w:tab w:val="left" w:pos="7920"/>
          <w:tab w:val="left" w:pos="9360"/>
        </w:tabs>
      </w:pPr>
      <w:r>
        <w:t>I authorize the Minnesota Bureau of Crimin</w:t>
      </w:r>
      <w:r w:rsidR="00220DF3">
        <w:t xml:space="preserve">al Apprehension to disclose all applicable </w:t>
      </w:r>
      <w:r>
        <w:t>criminal history record information to</w:t>
      </w:r>
      <w:r w:rsidR="00591B6E">
        <w:t xml:space="preserve"> </w:t>
      </w:r>
      <w:r w:rsidR="00591B6E" w:rsidRPr="001553B8">
        <w:fldChar w:fldCharType="begin">
          <w:ffData>
            <w:name w:val="Text5"/>
            <w:enabled/>
            <w:calcOnExit w:val="0"/>
            <w:textInput>
              <w:default w:val="_______"/>
            </w:textInput>
          </w:ffData>
        </w:fldChar>
      </w:r>
      <w:r w:rsidR="00591B6E" w:rsidRPr="001553B8">
        <w:instrText xml:space="preserve"> FORMTEXT </w:instrText>
      </w:r>
      <w:r w:rsidR="00591B6E" w:rsidRPr="001553B8">
        <w:fldChar w:fldCharType="separate"/>
      </w:r>
      <w:r w:rsidR="00591B6E" w:rsidRPr="001553B8">
        <w:rPr>
          <w:noProof/>
        </w:rPr>
        <w:t>_______</w:t>
      </w:r>
      <w:r w:rsidR="00591B6E" w:rsidRPr="001553B8">
        <w:fldChar w:fldCharType="end"/>
      </w:r>
      <w:r>
        <w:t xml:space="preserve"> </w:t>
      </w:r>
      <w:r w:rsidRPr="00591B6E">
        <w:rPr>
          <w:i/>
        </w:rPr>
        <w:t>(</w:t>
      </w:r>
      <w:r w:rsidR="00FF603C">
        <w:rPr>
          <w:i/>
        </w:rPr>
        <w:t>City</w:t>
      </w:r>
      <w:r w:rsidRPr="00591B6E">
        <w:rPr>
          <w:i/>
        </w:rPr>
        <w:t xml:space="preserve"> Name or Specific Individual</w:t>
      </w:r>
      <w:r w:rsidRPr="003908E8">
        <w:rPr>
          <w:u w:val="single"/>
        </w:rPr>
        <w:t>)</w:t>
      </w:r>
      <w:r>
        <w:t xml:space="preserve"> for the purpose of </w:t>
      </w:r>
      <w:r w:rsidR="00F57EA5" w:rsidRPr="001553B8">
        <w:fldChar w:fldCharType="begin">
          <w:ffData>
            <w:name w:val="Text5"/>
            <w:enabled/>
            <w:calcOnExit w:val="0"/>
            <w:textInput>
              <w:default w:val="_______"/>
            </w:textInput>
          </w:ffData>
        </w:fldChar>
      </w:r>
      <w:r w:rsidR="00F57EA5" w:rsidRPr="001553B8">
        <w:instrText xml:space="preserve"> FORMTEXT </w:instrText>
      </w:r>
      <w:r w:rsidR="00F57EA5" w:rsidRPr="001553B8">
        <w:fldChar w:fldCharType="separate"/>
      </w:r>
      <w:r w:rsidR="00F57EA5" w:rsidRPr="001553B8">
        <w:rPr>
          <w:noProof/>
        </w:rPr>
        <w:t>_______</w:t>
      </w:r>
      <w:r w:rsidR="00F57EA5" w:rsidRPr="001553B8">
        <w:fldChar w:fldCharType="end"/>
      </w:r>
      <w:r>
        <w:t xml:space="preserve"> </w:t>
      </w:r>
      <w:r w:rsidR="00F57EA5" w:rsidRPr="00F57EA5">
        <w:rPr>
          <w:i/>
        </w:rPr>
        <w:t>[employment, licensure, etc.]</w:t>
      </w:r>
      <w:r w:rsidR="00F57EA5">
        <w:t xml:space="preserve"> </w:t>
      </w:r>
      <w:r>
        <w:t xml:space="preserve">with this agency as </w:t>
      </w:r>
      <w:r w:rsidR="00591B6E" w:rsidRPr="001553B8">
        <w:fldChar w:fldCharType="begin">
          <w:ffData>
            <w:name w:val="Text5"/>
            <w:enabled/>
            <w:calcOnExit w:val="0"/>
            <w:textInput>
              <w:default w:val="_______"/>
            </w:textInput>
          </w:ffData>
        </w:fldChar>
      </w:r>
      <w:r w:rsidR="00591B6E" w:rsidRPr="001553B8">
        <w:instrText xml:space="preserve"> FORMTEXT </w:instrText>
      </w:r>
      <w:r w:rsidR="00591B6E" w:rsidRPr="001553B8">
        <w:fldChar w:fldCharType="separate"/>
      </w:r>
      <w:r w:rsidR="00591B6E" w:rsidRPr="001553B8">
        <w:rPr>
          <w:noProof/>
        </w:rPr>
        <w:t>_______</w:t>
      </w:r>
      <w:r w:rsidR="00591B6E" w:rsidRPr="001553B8">
        <w:fldChar w:fldCharType="end"/>
      </w:r>
      <w:r>
        <w:t>, pursuant to Minn. Stat</w:t>
      </w:r>
      <w:r w:rsidR="00E40D90">
        <w:t>.</w:t>
      </w:r>
      <w:r>
        <w:t xml:space="preserve"> </w:t>
      </w:r>
      <w:r w:rsidR="00E40D90" w:rsidRPr="001553B8">
        <w:fldChar w:fldCharType="begin">
          <w:ffData>
            <w:name w:val="Text5"/>
            <w:enabled/>
            <w:calcOnExit w:val="0"/>
            <w:textInput>
              <w:default w:val="_______"/>
            </w:textInput>
          </w:ffData>
        </w:fldChar>
      </w:r>
      <w:r w:rsidR="00E40D90" w:rsidRPr="001553B8">
        <w:instrText xml:space="preserve"> FORMTEXT </w:instrText>
      </w:r>
      <w:r w:rsidR="00E40D90" w:rsidRPr="001553B8">
        <w:fldChar w:fldCharType="separate"/>
      </w:r>
      <w:r w:rsidR="00E40D90" w:rsidRPr="001553B8">
        <w:rPr>
          <w:noProof/>
        </w:rPr>
        <w:t>_______</w:t>
      </w:r>
      <w:r w:rsidR="00E40D90" w:rsidRPr="001553B8">
        <w:fldChar w:fldCharType="end"/>
      </w:r>
      <w:r w:rsidR="00E40D90">
        <w:t xml:space="preserve"> </w:t>
      </w:r>
    </w:p>
    <w:p w14:paraId="6E25E533" w14:textId="77777777" w:rsidR="00E40D90" w:rsidRDefault="00E40D90" w:rsidP="00E50609">
      <w:pPr>
        <w:tabs>
          <w:tab w:val="left" w:pos="3780"/>
          <w:tab w:val="left" w:pos="7920"/>
          <w:tab w:val="left" w:pos="9360"/>
        </w:tabs>
      </w:pPr>
    </w:p>
    <w:p w14:paraId="78836BCC" w14:textId="77777777" w:rsidR="00BC1BA4" w:rsidRDefault="00E40D90" w:rsidP="00D876FA">
      <w:pPr>
        <w:ind w:left="720"/>
        <w:rPr>
          <w:i/>
        </w:rPr>
      </w:pPr>
      <w:r w:rsidRPr="00E40D90">
        <w:rPr>
          <w:i/>
          <w:noProof/>
        </w:rPr>
        <w:lastRenderedPageBreak/>
        <w:drawing>
          <wp:anchor distT="0" distB="0" distL="114300" distR="114300" simplePos="0" relativeHeight="251663360" behindDoc="1" locked="0" layoutInCell="1" allowOverlap="1" wp14:anchorId="411DAAE8" wp14:editId="2A325987">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40D90">
        <w:rPr>
          <w:i/>
        </w:rPr>
        <w:t xml:space="preserve">Use Minn. Stat. </w:t>
      </w:r>
      <w:r w:rsidR="00591B6E" w:rsidRPr="00E40D90">
        <w:rPr>
          <w:i/>
        </w:rPr>
        <w:t xml:space="preserve">§ </w:t>
      </w:r>
      <w:r w:rsidRPr="00E40D90">
        <w:rPr>
          <w:i/>
        </w:rPr>
        <w:t xml:space="preserve">299C.72 for </w:t>
      </w:r>
      <w:r w:rsidR="00E50609" w:rsidRPr="00E40D90">
        <w:rPr>
          <w:i/>
        </w:rPr>
        <w:t>general authority</w:t>
      </w:r>
      <w:r w:rsidR="00BC1BA4">
        <w:rPr>
          <w:i/>
        </w:rPr>
        <w:t>.</w:t>
      </w:r>
    </w:p>
    <w:p w14:paraId="5023A441" w14:textId="697B010C" w:rsidR="00D876FA" w:rsidRDefault="00BC1BA4" w:rsidP="00D876FA">
      <w:pPr>
        <w:ind w:left="720"/>
        <w:rPr>
          <w:i/>
        </w:rPr>
      </w:pPr>
      <w:r>
        <w:rPr>
          <w:i/>
        </w:rPr>
        <w:t xml:space="preserve">For </w:t>
      </w:r>
      <w:r w:rsidR="00591B6E" w:rsidRPr="00E40D90">
        <w:rPr>
          <w:i/>
        </w:rPr>
        <w:t xml:space="preserve">§ </w:t>
      </w:r>
      <w:r w:rsidR="00E50609" w:rsidRPr="00E40D90">
        <w:rPr>
          <w:i/>
        </w:rPr>
        <w:t xml:space="preserve">299F.035 </w:t>
      </w:r>
      <w:r w:rsidR="00E40D90" w:rsidRPr="00E40D90">
        <w:rPr>
          <w:i/>
        </w:rPr>
        <w:t xml:space="preserve">for </w:t>
      </w:r>
      <w:r>
        <w:rPr>
          <w:i/>
        </w:rPr>
        <w:t xml:space="preserve">criminal background checks for </w:t>
      </w:r>
      <w:r w:rsidR="00E40D90" w:rsidRPr="00E40D90">
        <w:rPr>
          <w:i/>
        </w:rPr>
        <w:t>firefighter</w:t>
      </w:r>
      <w:r>
        <w:rPr>
          <w:i/>
        </w:rPr>
        <w:t>s, use</w:t>
      </w:r>
      <w:r w:rsidR="00D876FA">
        <w:rPr>
          <w:i/>
        </w:rPr>
        <w:t xml:space="preserve"> </w:t>
      </w:r>
      <w:r>
        <w:rPr>
          <w:i/>
        </w:rPr>
        <w:t>the BCA</w:t>
      </w:r>
      <w:r w:rsidR="000C2102">
        <w:rPr>
          <w:i/>
        </w:rPr>
        <w:t>’</w:t>
      </w:r>
      <w:r>
        <w:rPr>
          <w:i/>
        </w:rPr>
        <w:t>s form:</w:t>
      </w:r>
    </w:p>
    <w:p w14:paraId="0386F39F" w14:textId="31036F8A" w:rsidR="00BC1BA4" w:rsidRDefault="00CB5601" w:rsidP="00D876FA">
      <w:pPr>
        <w:ind w:left="720"/>
        <w:rPr>
          <w:i/>
        </w:rPr>
      </w:pPr>
      <w:hyperlink r:id="rId9" w:history="1">
        <w:r w:rsidR="00BC1BA4" w:rsidRPr="00E32026">
          <w:rPr>
            <w:rStyle w:val="Hyperlink"/>
            <w:i/>
          </w:rPr>
          <w:t>https://dps.mn.gov/divisions/bca/bca-divisions/mnjis/Documents/Firefighter_Consent_Form.pdf</w:t>
        </w:r>
      </w:hyperlink>
      <w:r w:rsidR="00BC1BA4">
        <w:rPr>
          <w:i/>
        </w:rPr>
        <w:t xml:space="preserve"> </w:t>
      </w:r>
    </w:p>
    <w:p w14:paraId="3ED6D761" w14:textId="38736C94" w:rsidR="00E50609" w:rsidRPr="00E40D90" w:rsidRDefault="00BC1BA4" w:rsidP="00A50E7E">
      <w:pPr>
        <w:ind w:left="720"/>
        <w:rPr>
          <w:i/>
          <w:u w:val="single"/>
        </w:rPr>
      </w:pPr>
      <w:r>
        <w:rPr>
          <w:i/>
        </w:rPr>
        <w:t xml:space="preserve">For </w:t>
      </w:r>
      <w:r w:rsidR="00D876FA" w:rsidRPr="00D876FA">
        <w:rPr>
          <w:i/>
        </w:rPr>
        <w:t xml:space="preserve">§ 299C.62 </w:t>
      </w:r>
      <w:r>
        <w:rPr>
          <w:i/>
        </w:rPr>
        <w:t xml:space="preserve">criminal background checks </w:t>
      </w:r>
      <w:r w:rsidR="00D876FA" w:rsidRPr="00D876FA">
        <w:rPr>
          <w:i/>
        </w:rPr>
        <w:t>for children’s service workers</w:t>
      </w:r>
      <w:r w:rsidR="00D876FA">
        <w:rPr>
          <w:i/>
        </w:rPr>
        <w:t xml:space="preserve">, use the BCA’s form: </w:t>
      </w:r>
      <w:hyperlink r:id="rId10" w:history="1">
        <w:r w:rsidR="00D876FA" w:rsidRPr="00440B45">
          <w:rPr>
            <w:rStyle w:val="Hyperlink"/>
            <w:i/>
          </w:rPr>
          <w:t>https://dps.mn.gov/divisions/bca/Documents/Child%20Protection%20Consent%20Form.doc</w:t>
        </w:r>
      </w:hyperlink>
      <w:r w:rsidR="00D876FA">
        <w:rPr>
          <w:i/>
        </w:rPr>
        <w:t xml:space="preserve"> .</w:t>
      </w:r>
    </w:p>
    <w:p w14:paraId="531175D6" w14:textId="77777777" w:rsidR="00E50609" w:rsidRDefault="00E50609" w:rsidP="00E50609">
      <w:pPr>
        <w:tabs>
          <w:tab w:val="left" w:pos="3780"/>
          <w:tab w:val="left" w:pos="7920"/>
          <w:tab w:val="left" w:pos="9360"/>
        </w:tabs>
      </w:pPr>
    </w:p>
    <w:p w14:paraId="5FE26529" w14:textId="77777777" w:rsidR="00E50609" w:rsidRDefault="00E50609" w:rsidP="00E50609">
      <w:pPr>
        <w:tabs>
          <w:tab w:val="left" w:pos="3780"/>
          <w:tab w:val="left" w:pos="7920"/>
          <w:tab w:val="left" w:pos="9360"/>
        </w:tabs>
      </w:pPr>
      <w:r>
        <w:t>The expiration of this authorization shall be for a period no longer than one year from the date of my signature.</w:t>
      </w:r>
    </w:p>
    <w:p w14:paraId="0B4FCE9C" w14:textId="77777777" w:rsidR="00E50609" w:rsidRDefault="00E50609" w:rsidP="00E50609">
      <w:pPr>
        <w:tabs>
          <w:tab w:val="left" w:pos="4860"/>
          <w:tab w:val="left" w:pos="5760"/>
          <w:tab w:val="left" w:pos="8640"/>
        </w:tabs>
        <w:rPr>
          <w:u w:val="single"/>
        </w:rPr>
      </w:pPr>
    </w:p>
    <w:p w14:paraId="0FB5DBB1" w14:textId="77777777" w:rsidR="00E50609" w:rsidRDefault="00E50609" w:rsidP="00E50609">
      <w:pPr>
        <w:tabs>
          <w:tab w:val="left" w:pos="4860"/>
          <w:tab w:val="left" w:pos="5760"/>
          <w:tab w:val="left" w:pos="8640"/>
        </w:tabs>
        <w:rPr>
          <w:u w:val="single"/>
        </w:rPr>
      </w:pPr>
    </w:p>
    <w:p w14:paraId="7898D321" w14:textId="2A2F4B55" w:rsidR="00FD1B9C" w:rsidRPr="00C47FEE" w:rsidRDefault="00E50609" w:rsidP="00E50609">
      <w:pPr>
        <w:tabs>
          <w:tab w:val="left" w:pos="5040"/>
          <w:tab w:val="left" w:pos="5760"/>
          <w:tab w:val="left" w:pos="8640"/>
        </w:tabs>
        <w:rPr>
          <w:u w:val="single"/>
        </w:rPr>
      </w:pPr>
      <w:r w:rsidRPr="00C47FEE">
        <w:rPr>
          <w:u w:val="single"/>
        </w:rPr>
        <w:tab/>
      </w:r>
      <w:r w:rsidRPr="00C47FEE">
        <w:tab/>
      </w:r>
      <w:r w:rsidRPr="00C47FEE">
        <w:rPr>
          <w:u w:val="single"/>
        </w:rPr>
        <w:tab/>
      </w:r>
    </w:p>
    <w:p w14:paraId="62498148" w14:textId="3B28491D" w:rsidR="00FD1B9C" w:rsidRDefault="00E50609" w:rsidP="00E50609">
      <w:pPr>
        <w:tabs>
          <w:tab w:val="left" w:pos="3780"/>
          <w:tab w:val="left" w:pos="7920"/>
          <w:tab w:val="left" w:pos="9360"/>
        </w:tabs>
        <w:rPr>
          <w:b/>
        </w:rPr>
      </w:pPr>
      <w:r w:rsidRPr="003908E8">
        <w:rPr>
          <w:b/>
        </w:rPr>
        <w:t>Signature of Applicant</w:t>
      </w:r>
      <w:r>
        <w:tab/>
      </w:r>
      <w:r>
        <w:tab/>
      </w:r>
      <w:r w:rsidRPr="003908E8">
        <w:rPr>
          <w:b/>
        </w:rPr>
        <w:t>Date</w:t>
      </w:r>
    </w:p>
    <w:p w14:paraId="1389AB77" w14:textId="77777777" w:rsidR="00FC1564" w:rsidRDefault="00FC1564" w:rsidP="00E50609">
      <w:pPr>
        <w:tabs>
          <w:tab w:val="left" w:pos="3780"/>
          <w:tab w:val="left" w:pos="7920"/>
          <w:tab w:val="left" w:pos="9360"/>
        </w:tabs>
      </w:pPr>
    </w:p>
    <w:p w14:paraId="0D79D865" w14:textId="33F9397E" w:rsidR="00055FF2" w:rsidRDefault="00B86AAD" w:rsidP="00B86AAD">
      <w:pPr>
        <w:ind w:left="720"/>
        <w:rPr>
          <w:i/>
          <w:sz w:val="22"/>
          <w:szCs w:val="22"/>
        </w:rPr>
      </w:pPr>
      <w:r w:rsidRPr="00055FF2">
        <w:rPr>
          <w:b/>
          <w:i/>
          <w:noProof/>
          <w:sz w:val="22"/>
          <w:szCs w:val="22"/>
        </w:rPr>
        <w:drawing>
          <wp:anchor distT="0" distB="0" distL="114300" distR="114300" simplePos="0" relativeHeight="251667456" behindDoc="1" locked="0" layoutInCell="1" allowOverlap="1" wp14:anchorId="4D94BD11" wp14:editId="188B82F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055FF2" w:rsidRPr="00055FF2">
        <w:rPr>
          <w:b/>
          <w:i/>
          <w:sz w:val="22"/>
          <w:szCs w:val="22"/>
        </w:rPr>
        <w:t>For those cities working with BCA to conduct a background check</w:t>
      </w:r>
      <w:r w:rsidR="00055FF2">
        <w:rPr>
          <w:i/>
          <w:sz w:val="22"/>
          <w:szCs w:val="22"/>
        </w:rPr>
        <w:t xml:space="preserve">: </w:t>
      </w:r>
      <w:r w:rsidR="00FD1B9C" w:rsidRPr="00B86AAD">
        <w:rPr>
          <w:i/>
          <w:sz w:val="22"/>
          <w:szCs w:val="22"/>
        </w:rPr>
        <w:t>If a position</w:t>
      </w:r>
      <w:r w:rsidR="00B66257" w:rsidRPr="00B86AAD">
        <w:rPr>
          <w:i/>
          <w:sz w:val="22"/>
          <w:szCs w:val="22"/>
        </w:rPr>
        <w:t>, or license,</w:t>
      </w:r>
      <w:r w:rsidR="00FD1B9C" w:rsidRPr="00B86AAD">
        <w:rPr>
          <w:i/>
          <w:sz w:val="22"/>
          <w:szCs w:val="22"/>
        </w:rPr>
        <w:t xml:space="preserve"> is mandated by state statute to have a background check conducted</w:t>
      </w:r>
      <w:r w:rsidR="00A032AB" w:rsidRPr="00B86AAD">
        <w:rPr>
          <w:i/>
          <w:sz w:val="22"/>
          <w:szCs w:val="22"/>
        </w:rPr>
        <w:t xml:space="preserve"> (i.e., child </w:t>
      </w:r>
      <w:r w:rsidR="00B66257" w:rsidRPr="00B86AAD">
        <w:rPr>
          <w:i/>
          <w:sz w:val="22"/>
          <w:szCs w:val="22"/>
        </w:rPr>
        <w:t>protection worker and firefighter candidates</w:t>
      </w:r>
      <w:r w:rsidR="00A032AB" w:rsidRPr="00B86AAD">
        <w:rPr>
          <w:i/>
          <w:sz w:val="22"/>
          <w:szCs w:val="22"/>
        </w:rPr>
        <w:t xml:space="preserve">) </w:t>
      </w:r>
      <w:r w:rsidR="00FD1B9C" w:rsidRPr="00B86AAD">
        <w:rPr>
          <w:i/>
          <w:sz w:val="22"/>
          <w:szCs w:val="22"/>
        </w:rPr>
        <w:t xml:space="preserve">the applicant’s signature is not required to be notarized, but if </w:t>
      </w:r>
      <w:r w:rsidR="00A30551">
        <w:rPr>
          <w:i/>
          <w:sz w:val="22"/>
          <w:szCs w:val="22"/>
        </w:rPr>
        <w:t>there is no mandate for a background check, a notarized signature is required.</w:t>
      </w:r>
    </w:p>
    <w:p w14:paraId="036BB5D5" w14:textId="77777777" w:rsidR="00055FF2" w:rsidRDefault="00055FF2" w:rsidP="00B86AAD">
      <w:pPr>
        <w:ind w:left="720"/>
        <w:rPr>
          <w:b/>
          <w:i/>
          <w:sz w:val="22"/>
          <w:szCs w:val="22"/>
        </w:rPr>
      </w:pPr>
    </w:p>
    <w:p w14:paraId="0C720736" w14:textId="6EB2FD92" w:rsidR="00E50609" w:rsidRDefault="00055FF2" w:rsidP="00B86AAD">
      <w:pPr>
        <w:ind w:left="720"/>
      </w:pPr>
      <w:r w:rsidRPr="00055FF2">
        <w:rPr>
          <w:b/>
          <w:i/>
          <w:sz w:val="22"/>
          <w:szCs w:val="22"/>
        </w:rPr>
        <w:t>For tho</w:t>
      </w:r>
      <w:r>
        <w:rPr>
          <w:b/>
          <w:i/>
          <w:sz w:val="22"/>
          <w:szCs w:val="22"/>
        </w:rPr>
        <w:t xml:space="preserve">se cities working with a local law enforcement agency </w:t>
      </w:r>
      <w:r w:rsidRPr="00055FF2">
        <w:rPr>
          <w:b/>
          <w:i/>
          <w:sz w:val="22"/>
          <w:szCs w:val="22"/>
        </w:rPr>
        <w:t>to conduct a background check</w:t>
      </w:r>
      <w:r>
        <w:rPr>
          <w:i/>
          <w:sz w:val="22"/>
          <w:szCs w:val="22"/>
        </w:rPr>
        <w:t>: Unless the specific agency requires it</w:t>
      </w:r>
      <w:proofErr w:type="gramStart"/>
      <w:r>
        <w:rPr>
          <w:i/>
          <w:sz w:val="22"/>
          <w:szCs w:val="22"/>
        </w:rPr>
        <w:t>, generally speaking, a</w:t>
      </w:r>
      <w:proofErr w:type="gramEnd"/>
      <w:r>
        <w:rPr>
          <w:i/>
          <w:sz w:val="22"/>
          <w:szCs w:val="22"/>
        </w:rPr>
        <w:t xml:space="preserve"> notarized signature is not required.  </w:t>
      </w:r>
    </w:p>
    <w:sectPr w:rsidR="00E5060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28417" w14:textId="77777777" w:rsidR="00D615EF" w:rsidRDefault="00D615EF" w:rsidP="007A4845">
      <w:r>
        <w:separator/>
      </w:r>
    </w:p>
  </w:endnote>
  <w:endnote w:type="continuationSeparator" w:id="0">
    <w:p w14:paraId="2DFEC288" w14:textId="77777777" w:rsidR="00D615EF" w:rsidRDefault="00D615EF"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51D8" w14:textId="2EE41F99"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E40D90">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1-03-02T00:00:00Z">
          <w:dateFormat w:val="M/d/yyyy"/>
          <w:lid w:val="en-US"/>
          <w:storeMappedDataAs w:val="dateTime"/>
          <w:calendar w:val="gregorian"/>
        </w:date>
      </w:sdtPr>
      <w:sdtEndPr/>
      <w:sdtContent>
        <w:r w:rsidR="006C4B55">
          <w:rPr>
            <w:rFonts w:ascii="Arial" w:eastAsia="Arial" w:hAnsi="Arial" w:cs="Arial"/>
            <w:sz w:val="15"/>
            <w:szCs w:val="15"/>
          </w:rPr>
          <w:t>3/2/2021</w:t>
        </w:r>
      </w:sdtContent>
    </w:sdt>
  </w:p>
  <w:p w14:paraId="68558D54" w14:textId="2D349009" w:rsidR="001624F8" w:rsidRPr="001624F8" w:rsidRDefault="00CB5601"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D5AD1">
          <w:rPr>
            <w:rFonts w:ascii="Arial" w:eastAsia="Arial" w:hAnsi="Arial" w:cs="Arial"/>
            <w:sz w:val="15"/>
            <w:szCs w:val="15"/>
          </w:rPr>
          <w:t>Informed Consent for Background Checks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FF603C">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004D1" w14:textId="77777777" w:rsidR="00D615EF" w:rsidRDefault="00D615EF" w:rsidP="007A4845">
      <w:r>
        <w:separator/>
      </w:r>
    </w:p>
  </w:footnote>
  <w:footnote w:type="continuationSeparator" w:id="0">
    <w:p w14:paraId="56BC9689" w14:textId="77777777" w:rsidR="00D615EF" w:rsidRDefault="00D615EF"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B81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09"/>
    <w:rsid w:val="00003DF6"/>
    <w:rsid w:val="00005C56"/>
    <w:rsid w:val="000557FD"/>
    <w:rsid w:val="00055FF2"/>
    <w:rsid w:val="00062A03"/>
    <w:rsid w:val="000C2102"/>
    <w:rsid w:val="00116EAB"/>
    <w:rsid w:val="001305D5"/>
    <w:rsid w:val="001624F8"/>
    <w:rsid w:val="001823FD"/>
    <w:rsid w:val="001D122C"/>
    <w:rsid w:val="001D5AD1"/>
    <w:rsid w:val="00220DF3"/>
    <w:rsid w:val="002342E4"/>
    <w:rsid w:val="00243D52"/>
    <w:rsid w:val="002A3EEC"/>
    <w:rsid w:val="002F3659"/>
    <w:rsid w:val="003001DF"/>
    <w:rsid w:val="00307F09"/>
    <w:rsid w:val="00311244"/>
    <w:rsid w:val="00317971"/>
    <w:rsid w:val="00381B5E"/>
    <w:rsid w:val="003D5E54"/>
    <w:rsid w:val="0045419D"/>
    <w:rsid w:val="004A7267"/>
    <w:rsid w:val="004B14EC"/>
    <w:rsid w:val="004B6F0D"/>
    <w:rsid w:val="004D0AE2"/>
    <w:rsid w:val="00537A2F"/>
    <w:rsid w:val="00545D83"/>
    <w:rsid w:val="0056674B"/>
    <w:rsid w:val="00591B6E"/>
    <w:rsid w:val="00594A11"/>
    <w:rsid w:val="005A53E1"/>
    <w:rsid w:val="005A714E"/>
    <w:rsid w:val="005D63A9"/>
    <w:rsid w:val="00620831"/>
    <w:rsid w:val="00670A22"/>
    <w:rsid w:val="00683862"/>
    <w:rsid w:val="006C28AE"/>
    <w:rsid w:val="006C4B55"/>
    <w:rsid w:val="006D5E6C"/>
    <w:rsid w:val="0070334F"/>
    <w:rsid w:val="00742D35"/>
    <w:rsid w:val="007A4845"/>
    <w:rsid w:val="007B383C"/>
    <w:rsid w:val="007B46BD"/>
    <w:rsid w:val="007C3E3F"/>
    <w:rsid w:val="007E776E"/>
    <w:rsid w:val="007F32FF"/>
    <w:rsid w:val="007F7B36"/>
    <w:rsid w:val="008108BA"/>
    <w:rsid w:val="00847374"/>
    <w:rsid w:val="00884B24"/>
    <w:rsid w:val="008F4217"/>
    <w:rsid w:val="00914E57"/>
    <w:rsid w:val="009662D2"/>
    <w:rsid w:val="009D2855"/>
    <w:rsid w:val="009F563E"/>
    <w:rsid w:val="00A032AB"/>
    <w:rsid w:val="00A30551"/>
    <w:rsid w:val="00A4372B"/>
    <w:rsid w:val="00A50E7E"/>
    <w:rsid w:val="00A57558"/>
    <w:rsid w:val="00A75C11"/>
    <w:rsid w:val="00AE0A12"/>
    <w:rsid w:val="00B418B5"/>
    <w:rsid w:val="00B66257"/>
    <w:rsid w:val="00B86AAD"/>
    <w:rsid w:val="00BA4642"/>
    <w:rsid w:val="00BA7387"/>
    <w:rsid w:val="00BB4064"/>
    <w:rsid w:val="00BC1BA4"/>
    <w:rsid w:val="00C23FDE"/>
    <w:rsid w:val="00C579B5"/>
    <w:rsid w:val="00C73970"/>
    <w:rsid w:val="00CA61E3"/>
    <w:rsid w:val="00CB5601"/>
    <w:rsid w:val="00CF154E"/>
    <w:rsid w:val="00D615EF"/>
    <w:rsid w:val="00D876FA"/>
    <w:rsid w:val="00DA35B9"/>
    <w:rsid w:val="00DE1A94"/>
    <w:rsid w:val="00DE6282"/>
    <w:rsid w:val="00E123CC"/>
    <w:rsid w:val="00E275C7"/>
    <w:rsid w:val="00E37BEA"/>
    <w:rsid w:val="00E40D90"/>
    <w:rsid w:val="00E50609"/>
    <w:rsid w:val="00E61F55"/>
    <w:rsid w:val="00E97E08"/>
    <w:rsid w:val="00F21888"/>
    <w:rsid w:val="00F57EA5"/>
    <w:rsid w:val="00F975BD"/>
    <w:rsid w:val="00FB62B4"/>
    <w:rsid w:val="00FC1564"/>
    <w:rsid w:val="00FD1B9C"/>
    <w:rsid w:val="00FD4069"/>
    <w:rsid w:val="00FF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D71E"/>
  <w15:chartTrackingRefBased/>
  <w15:docId w15:val="{26043D99-342C-40AC-9841-A6541856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E50609"/>
    <w:rPr>
      <w:color w:val="0000FF" w:themeColor="hyperlink"/>
      <w:u w:val="single"/>
    </w:rPr>
  </w:style>
  <w:style w:type="character" w:styleId="CommentReference">
    <w:name w:val="annotation reference"/>
    <w:basedOn w:val="DefaultParagraphFont"/>
    <w:uiPriority w:val="99"/>
    <w:semiHidden/>
    <w:unhideWhenUsed/>
    <w:rsid w:val="00E40D90"/>
    <w:rPr>
      <w:sz w:val="16"/>
      <w:szCs w:val="16"/>
    </w:rPr>
  </w:style>
  <w:style w:type="paragraph" w:styleId="CommentText">
    <w:name w:val="annotation text"/>
    <w:basedOn w:val="Normal"/>
    <w:link w:val="CommentTextChar"/>
    <w:uiPriority w:val="99"/>
    <w:semiHidden/>
    <w:unhideWhenUsed/>
    <w:rsid w:val="00E40D90"/>
    <w:rPr>
      <w:sz w:val="20"/>
      <w:szCs w:val="20"/>
    </w:rPr>
  </w:style>
  <w:style w:type="character" w:customStyle="1" w:styleId="CommentTextChar">
    <w:name w:val="Comment Text Char"/>
    <w:basedOn w:val="DefaultParagraphFont"/>
    <w:link w:val="CommentText"/>
    <w:uiPriority w:val="99"/>
    <w:semiHidden/>
    <w:rsid w:val="00E40D90"/>
  </w:style>
  <w:style w:type="paragraph" w:styleId="CommentSubject">
    <w:name w:val="annotation subject"/>
    <w:basedOn w:val="CommentText"/>
    <w:next w:val="CommentText"/>
    <w:link w:val="CommentSubjectChar"/>
    <w:uiPriority w:val="99"/>
    <w:semiHidden/>
    <w:unhideWhenUsed/>
    <w:rsid w:val="00E40D90"/>
    <w:rPr>
      <w:b/>
      <w:bCs/>
    </w:rPr>
  </w:style>
  <w:style w:type="character" w:customStyle="1" w:styleId="CommentSubjectChar">
    <w:name w:val="Comment Subject Char"/>
    <w:basedOn w:val="CommentTextChar"/>
    <w:link w:val="CommentSubject"/>
    <w:uiPriority w:val="99"/>
    <w:semiHidden/>
    <w:rsid w:val="00E40D90"/>
    <w:rPr>
      <w:b/>
      <w:bCs/>
    </w:rPr>
  </w:style>
  <w:style w:type="paragraph" w:styleId="BalloonText">
    <w:name w:val="Balloon Text"/>
    <w:basedOn w:val="Normal"/>
    <w:link w:val="BalloonTextChar"/>
    <w:uiPriority w:val="99"/>
    <w:semiHidden/>
    <w:unhideWhenUsed/>
    <w:rsid w:val="00E40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90"/>
    <w:rPr>
      <w:rFonts w:ascii="Segoe UI" w:hAnsi="Segoe UI" w:cs="Segoe UI"/>
      <w:sz w:val="18"/>
      <w:szCs w:val="18"/>
    </w:rPr>
  </w:style>
  <w:style w:type="character" w:styleId="UnresolvedMention">
    <w:name w:val="Unresolved Mention"/>
    <w:basedOn w:val="DefaultParagraphFont"/>
    <w:uiPriority w:val="99"/>
    <w:semiHidden/>
    <w:unhideWhenUsed/>
    <w:rsid w:val="00D87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ps.mn.gov/divisions/bca/Documents/Child%20Protection%20Consent%20Form.doc" TargetMode="External"/><Relationship Id="rId4" Type="http://schemas.openxmlformats.org/officeDocument/2006/relationships/settings" Target="settings.xml"/><Relationship Id="rId9" Type="http://schemas.openxmlformats.org/officeDocument/2006/relationships/hyperlink" Target="https://dps.mn.gov/divisions/bca/bca-divisions/mnjis/Documents/Firefighter_Consent_Form.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Form%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FDA24F02C8426792656F8E45CB2A35"/>
        <w:category>
          <w:name w:val="General"/>
          <w:gallery w:val="placeholder"/>
        </w:category>
        <w:types>
          <w:type w:val="bbPlcHdr"/>
        </w:types>
        <w:behaviors>
          <w:behavior w:val="content"/>
        </w:behaviors>
        <w:guid w:val="{C1F4C356-D568-4C31-AFFB-A84B87CB9C78}"/>
      </w:docPartPr>
      <w:docPartBody>
        <w:p w:rsidR="00970A2A" w:rsidRDefault="00970A2A">
          <w:pPr>
            <w:pStyle w:val="86FDA24F02C8426792656F8E45CB2A3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2A"/>
    <w:rsid w:val="00970A2A"/>
    <w:rsid w:val="00BA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FDA24F02C8426792656F8E45CB2A35">
    <w:name w:val="86FDA24F02C8426792656F8E45CB2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9621-EFEA-4356-B8BD-FDE8BA05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Form Portrait</Template>
  <TotalTime>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Informed Consent for Background Checks</vt:lpstr>
    </vt:vector>
  </TitlesOfParts>
  <Company>League of Minnesota Cities</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Background Checks</dc:title>
  <dc:subject/>
  <dc:creator>League of Minnesota Cities</dc:creator>
  <cp:keywords>informed consent</cp:keywords>
  <dc:description/>
  <cp:lastModifiedBy>Franklin, Jammie</cp:lastModifiedBy>
  <cp:revision>3</cp:revision>
  <dcterms:created xsi:type="dcterms:W3CDTF">2021-03-02T14:36:00Z</dcterms:created>
  <dcterms:modified xsi:type="dcterms:W3CDTF">2021-03-03T14:02:00Z</dcterms:modified>
</cp:coreProperties>
</file>