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6933" w14:textId="77777777" w:rsidR="008956FA" w:rsidRDefault="00B24387">
      <w:pPr>
        <w:tabs>
          <w:tab w:val="left" w:pos="-1080"/>
          <w:tab w:val="left" w:pos="-720"/>
          <w:tab w:val="left" w:pos="0"/>
          <w:tab w:val="left" w:pos="720"/>
          <w:tab w:val="left" w:pos="5760"/>
        </w:tabs>
        <w:suppressAutoHyphens/>
        <w:jc w:val="both"/>
        <w:rPr>
          <w:rFonts w:ascii="Arial" w:hAnsi="Arial"/>
          <w:spacing w:val="-2"/>
          <w:sz w:val="22"/>
        </w:rPr>
      </w:pPr>
      <w:r>
        <w:rPr>
          <w:rFonts w:ascii="Arial" w:hAnsi="Arial"/>
          <w:b/>
          <w:spacing w:val="-2"/>
          <w:sz w:val="22"/>
        </w:rPr>
        <w:t>1</w:t>
      </w:r>
      <w:r w:rsidR="000A37B2">
        <w:rPr>
          <w:rFonts w:ascii="Arial" w:hAnsi="Arial"/>
          <w:b/>
          <w:spacing w:val="-2"/>
          <w:sz w:val="22"/>
        </w:rPr>
        <w:t>7</w:t>
      </w:r>
      <w:r>
        <w:rPr>
          <w:rFonts w:ascii="Arial" w:hAnsi="Arial"/>
          <w:b/>
          <w:spacing w:val="-2"/>
          <w:sz w:val="22"/>
        </w:rPr>
        <w:t>.</w:t>
      </w:r>
      <w:r>
        <w:rPr>
          <w:rFonts w:ascii="Arial" w:hAnsi="Arial"/>
          <w:b/>
          <w:spacing w:val="-2"/>
          <w:sz w:val="22"/>
        </w:rPr>
        <w:tab/>
        <w:t xml:space="preserve">Certificate to </w:t>
      </w:r>
      <w:smartTag w:uri="urn:schemas-microsoft-com:office:smarttags" w:element="place">
        <w:smartTag w:uri="urn:schemas-microsoft-com:office:smarttags" w:element="PlaceType">
          <w:r>
            <w:rPr>
              <w:rFonts w:ascii="Arial" w:hAnsi="Arial"/>
              <w:b/>
              <w:spacing w:val="-2"/>
              <w:sz w:val="22"/>
            </w:rPr>
            <w:t>County</w:t>
          </w:r>
        </w:smartTag>
        <w:r>
          <w:rPr>
            <w:rFonts w:ascii="Arial" w:hAnsi="Arial"/>
            <w:b/>
            <w:spacing w:val="-2"/>
            <w:sz w:val="22"/>
          </w:rPr>
          <w:t xml:space="preserve"> </w:t>
        </w:r>
        <w:smartTag w:uri="urn:schemas-microsoft-com:office:smarttags" w:element="PlaceName">
          <w:r>
            <w:rPr>
              <w:rFonts w:ascii="Arial" w:hAnsi="Arial"/>
              <w:b/>
              <w:spacing w:val="-2"/>
              <w:sz w:val="22"/>
            </w:rPr>
            <w:t>Auditor</w:t>
          </w:r>
        </w:smartTag>
      </w:smartTag>
      <w:r>
        <w:rPr>
          <w:rStyle w:val="EndnoteReference"/>
          <w:rFonts w:ascii="Arial" w:hAnsi="Arial"/>
          <w:b/>
          <w:spacing w:val="-2"/>
          <w:sz w:val="22"/>
        </w:rPr>
        <w:endnoteReference w:id="2"/>
      </w:r>
    </w:p>
    <w:p w14:paraId="45E891AF" w14:textId="77777777" w:rsidR="008956FA" w:rsidRDefault="008956FA">
      <w:pPr>
        <w:tabs>
          <w:tab w:val="left" w:pos="-1080"/>
          <w:tab w:val="left" w:pos="-720"/>
          <w:tab w:val="left" w:pos="0"/>
          <w:tab w:val="left" w:pos="360"/>
          <w:tab w:val="left" w:pos="720"/>
        </w:tabs>
        <w:suppressAutoHyphens/>
        <w:jc w:val="both"/>
        <w:rPr>
          <w:rFonts w:ascii="Arial" w:hAnsi="Arial"/>
          <w:spacing w:val="-2"/>
          <w:sz w:val="22"/>
        </w:rPr>
      </w:pPr>
    </w:p>
    <w:p w14:paraId="0629BD58" w14:textId="77777777" w:rsidR="008956FA" w:rsidRDefault="008956FA">
      <w:pPr>
        <w:tabs>
          <w:tab w:val="left" w:pos="-1080"/>
          <w:tab w:val="left" w:pos="-720"/>
          <w:tab w:val="left" w:pos="0"/>
          <w:tab w:val="left" w:pos="360"/>
          <w:tab w:val="left" w:pos="720"/>
        </w:tabs>
        <w:suppressAutoHyphens/>
        <w:ind w:left="720" w:hanging="720"/>
        <w:jc w:val="both"/>
        <w:rPr>
          <w:rFonts w:ascii="Arial" w:hAnsi="Arial"/>
          <w:spacing w:val="-2"/>
          <w:sz w:val="22"/>
        </w:rPr>
      </w:pPr>
    </w:p>
    <w:p w14:paraId="0A51997C" w14:textId="77777777" w:rsidR="008956FA" w:rsidRDefault="00B24387">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___________________________________</w:t>
      </w:r>
    </w:p>
    <w:p w14:paraId="7779EC95" w14:textId="77777777" w:rsidR="008956FA" w:rsidRDefault="00B24387">
      <w:pPr>
        <w:tabs>
          <w:tab w:val="left" w:pos="-1080"/>
          <w:tab w:val="left" w:pos="-720"/>
          <w:tab w:val="left" w:pos="0"/>
          <w:tab w:val="left" w:pos="360"/>
          <w:tab w:val="left" w:pos="720"/>
        </w:tabs>
        <w:suppressAutoHyphens/>
        <w:ind w:left="720" w:hanging="720"/>
        <w:jc w:val="both"/>
        <w:rPr>
          <w:rFonts w:ascii="Arial" w:hAnsi="Arial"/>
          <w:spacing w:val="-2"/>
          <w:sz w:val="22"/>
        </w:rPr>
      </w:pP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w:t>
        </w:r>
        <w:smartTag w:uri="urn:schemas-microsoft-com:office:smarttags" w:element="PlaceName">
          <w:r>
            <w:rPr>
              <w:rFonts w:ascii="Arial" w:hAnsi="Arial"/>
              <w:spacing w:val="-2"/>
              <w:sz w:val="22"/>
            </w:rPr>
            <w:t>Auditor</w:t>
          </w:r>
        </w:smartTag>
      </w:smartTag>
    </w:p>
    <w:p w14:paraId="1B75F55C" w14:textId="77777777" w:rsidR="008956FA" w:rsidRDefault="008956FA">
      <w:pPr>
        <w:tabs>
          <w:tab w:val="left" w:pos="-1080"/>
          <w:tab w:val="left" w:pos="-720"/>
          <w:tab w:val="left" w:pos="0"/>
          <w:tab w:val="left" w:pos="360"/>
          <w:tab w:val="left" w:pos="720"/>
        </w:tabs>
        <w:suppressAutoHyphens/>
        <w:jc w:val="both"/>
        <w:rPr>
          <w:rFonts w:ascii="Arial" w:hAnsi="Arial"/>
          <w:spacing w:val="-2"/>
          <w:sz w:val="22"/>
        </w:rPr>
      </w:pPr>
    </w:p>
    <w:p w14:paraId="17528D30" w14:textId="77777777" w:rsidR="008956FA" w:rsidRDefault="008956FA">
      <w:pPr>
        <w:tabs>
          <w:tab w:val="left" w:pos="-1080"/>
          <w:tab w:val="left" w:pos="-720"/>
          <w:tab w:val="left" w:pos="0"/>
          <w:tab w:val="left" w:pos="360"/>
          <w:tab w:val="left" w:pos="720"/>
        </w:tabs>
        <w:suppressAutoHyphens/>
        <w:jc w:val="both"/>
        <w:rPr>
          <w:rFonts w:ascii="Arial" w:hAnsi="Arial"/>
          <w:spacing w:val="-2"/>
          <w:sz w:val="22"/>
        </w:rPr>
      </w:pPr>
    </w:p>
    <w:p w14:paraId="54FF17D8" w14:textId="77777777" w:rsidR="008956FA" w:rsidRDefault="00B24387">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___________________________________</w:t>
      </w:r>
    </w:p>
    <w:p w14:paraId="59429627" w14:textId="77777777" w:rsidR="008956FA" w:rsidRDefault="00B24387">
      <w:pPr>
        <w:tabs>
          <w:tab w:val="left" w:pos="-1080"/>
          <w:tab w:val="left" w:pos="-720"/>
          <w:tab w:val="left" w:pos="0"/>
          <w:tab w:val="left" w:pos="360"/>
          <w:tab w:val="left" w:pos="720"/>
        </w:tabs>
        <w:suppressAutoHyphens/>
        <w:ind w:left="720" w:hanging="720"/>
        <w:jc w:val="both"/>
        <w:rPr>
          <w:rFonts w:ascii="Arial" w:hAnsi="Arial"/>
          <w:spacing w:val="-2"/>
          <w:sz w:val="22"/>
        </w:rPr>
      </w:pPr>
      <w:r>
        <w:rPr>
          <w:rFonts w:ascii="Arial" w:hAnsi="Arial"/>
          <w:spacing w:val="-2"/>
          <w:sz w:val="22"/>
        </w:rPr>
        <w:t>County</w:t>
      </w:r>
    </w:p>
    <w:p w14:paraId="6A874A74" w14:textId="77777777" w:rsidR="008956FA" w:rsidRDefault="008956FA">
      <w:pPr>
        <w:tabs>
          <w:tab w:val="left" w:pos="-1080"/>
          <w:tab w:val="left" w:pos="-720"/>
          <w:tab w:val="left" w:pos="0"/>
          <w:tab w:val="left" w:pos="360"/>
          <w:tab w:val="left" w:pos="720"/>
        </w:tabs>
        <w:suppressAutoHyphens/>
        <w:jc w:val="both"/>
        <w:rPr>
          <w:rFonts w:ascii="Arial" w:hAnsi="Arial"/>
          <w:spacing w:val="-2"/>
          <w:sz w:val="22"/>
        </w:rPr>
      </w:pPr>
    </w:p>
    <w:p w14:paraId="634040BF" w14:textId="77777777" w:rsidR="008956FA" w:rsidRDefault="00B24387">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This is to certify that the attached list embraces all unpaid assessments levied by the city council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pacing w:val="-2"/>
          <w:sz w:val="22"/>
        </w:rPr>
        <w:t xml:space="preserve"> under Minnesota Statutes, Chapter 429, for Improvement No.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xml:space="preserve">, </w:t>
      </w:r>
      <w:r>
        <w:rPr>
          <w:rFonts w:ascii="Arial" w:hAnsi="Arial"/>
          <w:spacing w:val="-2"/>
          <w:sz w:val="22"/>
        </w:rPr>
        <w:t xml:space="preserve">the improvement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Street from the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Street to the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Street by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The assessment is payable over a period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years, and one installment with interest as provided in the attached statement, is to be extended on the proper tax lists of the county each year as required under Minn. Stat. § 429.061.</w:t>
      </w:r>
    </w:p>
    <w:p w14:paraId="3300BBD9" w14:textId="77777777" w:rsidR="008956FA" w:rsidRDefault="008956FA">
      <w:pPr>
        <w:tabs>
          <w:tab w:val="left" w:pos="-1080"/>
          <w:tab w:val="left" w:pos="-720"/>
          <w:tab w:val="left" w:pos="0"/>
          <w:tab w:val="left" w:pos="360"/>
          <w:tab w:val="left" w:pos="720"/>
        </w:tabs>
        <w:suppressAutoHyphens/>
        <w:jc w:val="both"/>
        <w:rPr>
          <w:rFonts w:ascii="Arial" w:hAnsi="Arial"/>
          <w:spacing w:val="-2"/>
          <w:sz w:val="22"/>
        </w:rPr>
      </w:pPr>
    </w:p>
    <w:p w14:paraId="3E335337" w14:textId="77777777" w:rsidR="008956FA" w:rsidRDefault="008956FA">
      <w:pPr>
        <w:tabs>
          <w:tab w:val="left" w:pos="-1080"/>
          <w:tab w:val="left" w:pos="-720"/>
          <w:tab w:val="left" w:pos="0"/>
          <w:tab w:val="left" w:pos="360"/>
          <w:tab w:val="left" w:pos="720"/>
        </w:tabs>
        <w:suppressAutoHyphens/>
        <w:jc w:val="both"/>
        <w:rPr>
          <w:rFonts w:ascii="Arial" w:hAnsi="Arial"/>
          <w:spacing w:val="-2"/>
          <w:sz w:val="22"/>
        </w:rPr>
      </w:pPr>
    </w:p>
    <w:p w14:paraId="520C4796" w14:textId="77777777" w:rsidR="008956FA" w:rsidRDefault="00B24387">
      <w:pPr>
        <w:tabs>
          <w:tab w:val="left" w:pos="-1080"/>
          <w:tab w:val="left" w:pos="-720"/>
          <w:tab w:val="left" w:pos="0"/>
          <w:tab w:val="left" w:pos="360"/>
          <w:tab w:val="left" w:pos="720"/>
        </w:tabs>
        <w:suppressAutoHyphens/>
        <w:jc w:val="both"/>
        <w:rPr>
          <w:rFonts w:ascii="Arial" w:hAnsi="Arial"/>
          <w:spacing w:val="-2"/>
          <w:sz w:val="22"/>
          <w:u w:val="single"/>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p>
    <w:p w14:paraId="3C2320D5" w14:textId="77777777" w:rsidR="008956FA" w:rsidRDefault="00B24387">
      <w:pPr>
        <w:tabs>
          <w:tab w:val="left" w:pos="-1080"/>
          <w:tab w:val="left" w:pos="-720"/>
          <w:tab w:val="left" w:pos="0"/>
          <w:tab w:val="left" w:pos="360"/>
          <w:tab w:val="left" w:pos="720"/>
          <w:tab w:val="left" w:pos="43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City Clerk</w:t>
      </w:r>
    </w:p>
    <w:p w14:paraId="2AAF4EF7" w14:textId="77777777" w:rsidR="008956FA" w:rsidRDefault="008956FA">
      <w:pPr>
        <w:tabs>
          <w:tab w:val="left" w:pos="-1080"/>
          <w:tab w:val="left" w:pos="-720"/>
          <w:tab w:val="left" w:pos="0"/>
          <w:tab w:val="left" w:pos="360"/>
          <w:tab w:val="left" w:pos="720"/>
        </w:tabs>
        <w:suppressAutoHyphens/>
        <w:jc w:val="both"/>
        <w:rPr>
          <w:rFonts w:ascii="Arial" w:hAnsi="Arial"/>
          <w:spacing w:val="-2"/>
          <w:sz w:val="22"/>
        </w:rPr>
      </w:pPr>
    </w:p>
    <w:p w14:paraId="22752D6D" w14:textId="77777777" w:rsidR="008956FA" w:rsidRDefault="00B24387">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z w:val="22"/>
        </w:rPr>
        <w:fldChar w:fldCharType="begin">
          <w:ffData>
            <w:name w:val=""/>
            <w:enabled/>
            <w:calcOnExit w:val="0"/>
            <w:textInput>
              <w:default w:val="___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___________________</w:t>
      </w:r>
      <w:r>
        <w:rPr>
          <w:rFonts w:ascii="Arial" w:hAnsi="Arial"/>
          <w:sz w:val="22"/>
        </w:rPr>
        <w:fldChar w:fldCharType="end"/>
      </w:r>
      <w:r>
        <w:rPr>
          <w:rFonts w:ascii="Arial" w:hAnsi="Arial"/>
          <w:spacing w:val="-2"/>
          <w:sz w:val="22"/>
        </w:rPr>
        <w:t xml:space="preserve">, </w:t>
      </w:r>
      <w:smartTag w:uri="urn:schemas-microsoft-com:office:smarttags" w:element="place">
        <w:smartTag w:uri="urn:schemas-microsoft-com:office:smarttags" w:element="State">
          <w:r>
            <w:rPr>
              <w:rFonts w:ascii="Arial" w:hAnsi="Arial"/>
              <w:spacing w:val="-2"/>
              <w:sz w:val="22"/>
            </w:rPr>
            <w:t>Minnesota</w:t>
          </w:r>
        </w:smartTag>
      </w:smartTag>
    </w:p>
    <w:p w14:paraId="045C8452" w14:textId="77777777" w:rsidR="008956FA" w:rsidRDefault="008956FA">
      <w:pPr>
        <w:tabs>
          <w:tab w:val="left" w:pos="-1080"/>
          <w:tab w:val="left" w:pos="-720"/>
          <w:tab w:val="left" w:pos="0"/>
          <w:tab w:val="left" w:pos="360"/>
          <w:tab w:val="left" w:pos="720"/>
        </w:tabs>
        <w:suppressAutoHyphens/>
        <w:jc w:val="both"/>
        <w:rPr>
          <w:rFonts w:ascii="Arial" w:hAnsi="Arial"/>
          <w:spacing w:val="-2"/>
          <w:sz w:val="22"/>
        </w:rPr>
      </w:pPr>
    </w:p>
    <w:p w14:paraId="6C4CE978" w14:textId="77777777" w:rsidR="008956FA" w:rsidRDefault="00B24387">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Dated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bookmarkStart w:id="0" w:name="_Ref187048878"/>
      <w:r>
        <w:rPr>
          <w:rStyle w:val="EndnoteReference"/>
          <w:rFonts w:ascii="Arial" w:hAnsi="Arial"/>
          <w:sz w:val="22"/>
        </w:rPr>
        <w:endnoteReference w:id="3"/>
      </w:r>
      <w:bookmarkEnd w:id="0"/>
      <w:r>
        <w:rPr>
          <w:rFonts w:ascii="Arial" w:hAnsi="Arial"/>
          <w:spacing w:val="-2"/>
          <w:sz w:val="22"/>
        </w:rPr>
        <w:t xml:space="preserve"> </w:t>
      </w:r>
    </w:p>
    <w:p w14:paraId="5DA59CD3" w14:textId="77777777" w:rsidR="008956FA" w:rsidRDefault="008956FA">
      <w:pPr>
        <w:tabs>
          <w:tab w:val="left" w:pos="-1080"/>
          <w:tab w:val="left" w:pos="-720"/>
          <w:tab w:val="left" w:pos="0"/>
          <w:tab w:val="left" w:pos="360"/>
          <w:tab w:val="left" w:pos="720"/>
        </w:tabs>
        <w:suppressAutoHyphens/>
        <w:jc w:val="both"/>
        <w:rPr>
          <w:rFonts w:ascii="Arial" w:hAnsi="Arial"/>
          <w:spacing w:val="-2"/>
          <w:sz w:val="22"/>
        </w:rPr>
      </w:pPr>
    </w:p>
    <w:p w14:paraId="357E2AC9" w14:textId="77777777" w:rsidR="008956FA" w:rsidRDefault="008956FA">
      <w:pPr>
        <w:tabs>
          <w:tab w:val="left" w:pos="-1080"/>
          <w:tab w:val="left" w:pos="-720"/>
          <w:tab w:val="left" w:pos="0"/>
          <w:tab w:val="left" w:pos="360"/>
          <w:tab w:val="left" w:pos="720"/>
          <w:tab w:val="left" w:pos="5760"/>
        </w:tabs>
        <w:suppressAutoHyphens/>
        <w:jc w:val="both"/>
        <w:rPr>
          <w:rFonts w:ascii="Arial" w:hAnsi="Arial"/>
          <w:spacing w:val="-2"/>
          <w:sz w:val="22"/>
        </w:rPr>
      </w:pPr>
    </w:p>
    <w:p w14:paraId="443C3C95" w14:textId="77777777" w:rsidR="008956FA" w:rsidRDefault="00B24387">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14:paraId="55ECF89E" w14:textId="77777777" w:rsidR="008956FA" w:rsidRDefault="008956FA">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8956FA">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7352D" w14:textId="77777777" w:rsidR="008956FA" w:rsidRDefault="008956FA">
      <w:pPr>
        <w:spacing w:line="20" w:lineRule="exact"/>
        <w:rPr>
          <w:sz w:val="24"/>
        </w:rPr>
      </w:pPr>
    </w:p>
  </w:endnote>
  <w:endnote w:type="continuationSeparator" w:id="0">
    <w:p w14:paraId="7B0AE580" w14:textId="77777777" w:rsidR="008956FA" w:rsidRDefault="00B24387">
      <w:r>
        <w:rPr>
          <w:sz w:val="24"/>
        </w:rPr>
        <w:t xml:space="preserve"> </w:t>
      </w:r>
    </w:p>
  </w:endnote>
  <w:endnote w:type="continuationNotice" w:id="1">
    <w:p w14:paraId="3C8AE250" w14:textId="77777777" w:rsidR="008956FA" w:rsidRDefault="00B24387">
      <w:r>
        <w:rPr>
          <w:sz w:val="24"/>
        </w:rPr>
        <w:t xml:space="preserve"> </w:t>
      </w:r>
    </w:p>
  </w:endnote>
  <w:endnote w:id="2">
    <w:p w14:paraId="75A4A7DD" w14:textId="77777777" w:rsidR="008956FA" w:rsidRDefault="00B24387">
      <w:pPr>
        <w:pStyle w:val="EndnoteText"/>
      </w:pPr>
      <w:r>
        <w:rPr>
          <w:rStyle w:val="EndnoteReference"/>
        </w:rPr>
        <w:endnoteRef/>
      </w:r>
      <w:r>
        <w:t xml:space="preserve"> This form is intended for use when certifying the entire assessment at once. If the annual certification plan permitted by Minn. Stat. § 429.061, </w:t>
      </w:r>
      <w:proofErr w:type="spellStart"/>
      <w:r>
        <w:t>subd</w:t>
      </w:r>
      <w:proofErr w:type="spellEnd"/>
      <w:r>
        <w:t>. 3 is followed, Form 1</w:t>
      </w:r>
      <w:r w:rsidR="003F107C">
        <w:t>7</w:t>
      </w:r>
      <w:r w:rsidR="00175303">
        <w:t>-</w:t>
      </w:r>
      <w:r>
        <w:t>A</w:t>
      </w:r>
      <w:r w:rsidR="00175303">
        <w:t>lt.</w:t>
      </w:r>
      <w:r>
        <w:t xml:space="preserve"> should be used instead.</w:t>
      </w:r>
    </w:p>
  </w:endnote>
  <w:endnote w:id="3">
    <w:p w14:paraId="48C8B0C3" w14:textId="77777777" w:rsidR="008956FA" w:rsidRDefault="00B24387">
      <w:pPr>
        <w:pStyle w:val="EndnoteText"/>
      </w:pPr>
      <w:r>
        <w:rPr>
          <w:rStyle w:val="EndnoteReference"/>
        </w:rPr>
        <w:endnoteRef/>
      </w:r>
      <w:r>
        <w:t xml:space="preserve"> Section 429.061, </w:t>
      </w:r>
      <w:proofErr w:type="spellStart"/>
      <w:r>
        <w:t>subd</w:t>
      </w:r>
      <w:proofErr w:type="spellEnd"/>
      <w:r>
        <w:t>. 3 says a certificate such as this is to be filed with the county auditor on or before November 30 if the auditor is to spread the first installment on the books for collection the following year. However, the auditor frequently accepts late tax levies for collection the following year and may similarly accept an assessment certification made under the improvement code.</w:t>
      </w:r>
    </w:p>
    <w:p w14:paraId="5631FCD5" w14:textId="77777777" w:rsidR="008956FA" w:rsidRDefault="00B24387">
      <w:pPr>
        <w:pStyle w:val="EndnoteText"/>
        <w:spacing w:before="0"/>
      </w:pPr>
      <w:r>
        <w:t xml:space="preserve">If the council has provided for the deferment of the assessment against property owners in hardship cases, the list sent to the auditor should, by separate list or appropriate notations, show which assessments need not be paid until the deferment is terminated. If the interest rate is any different in such cases, this should also be shown. In some </w:t>
      </w:r>
      <w:proofErr w:type="gramStart"/>
      <w:r>
        <w:t>cases</w:t>
      </w:r>
      <w:proofErr w:type="gramEnd"/>
      <w:r>
        <w:t xml:space="preserve"> it may be easier to list these exceptions specifically in the certificate itself rather than in the attached list.</w:t>
      </w: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243F" w14:textId="77777777" w:rsidR="008956FA" w:rsidRDefault="008956FA">
    <w:pPr>
      <w:pStyle w:val="Footer"/>
      <w:tabs>
        <w:tab w:val="clear" w:pos="8640"/>
        <w:tab w:val="right" w:pos="9360"/>
      </w:tabs>
      <w:ind w:right="360"/>
      <w:rPr>
        <w:rStyle w:val="PageNumber"/>
        <w:rFonts w:ascii="Times New Roman" w:hAnsi="Times New Roman"/>
        <w:sz w:val="18"/>
      </w:rPr>
    </w:pPr>
  </w:p>
  <w:p w14:paraId="3FB6592E" w14:textId="77777777" w:rsidR="008956FA" w:rsidRDefault="00B24387">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A300" w14:textId="0D61AE2E" w:rsidR="00080A99" w:rsidRPr="00080A99" w:rsidRDefault="00080A99">
    <w:pPr>
      <w:pStyle w:val="Footer"/>
      <w:rPr>
        <w:rFonts w:ascii="Arial" w:hAnsi="Arial" w:cs="Arial"/>
        <w:sz w:val="16"/>
        <w:szCs w:val="16"/>
      </w:rPr>
    </w:pPr>
    <w:r>
      <w:rPr>
        <w:rFonts w:ascii="Arial" w:hAnsi="Arial" w:cs="Arial"/>
        <w:sz w:val="16"/>
        <w:szCs w:val="16"/>
      </w:rPr>
      <w:t>Special Assessment Toolkit</w:t>
    </w:r>
    <w:r w:rsidRPr="00080A99">
      <w:rPr>
        <w:rFonts w:ascii="Arial" w:hAnsi="Arial" w:cs="Arial"/>
        <w:sz w:val="16"/>
        <w:szCs w:val="16"/>
      </w:rPr>
      <w:ptab w:relativeTo="margin" w:alignment="center" w:leader="none"/>
    </w:r>
    <w:r>
      <w:rPr>
        <w:rFonts w:ascii="Arial" w:hAnsi="Arial" w:cs="Arial"/>
        <w:sz w:val="16"/>
        <w:szCs w:val="16"/>
      </w:rPr>
      <w:t xml:space="preserve">Based on M.S. 429.061, </w:t>
    </w:r>
    <w:proofErr w:type="spellStart"/>
    <w:r>
      <w:rPr>
        <w:rFonts w:ascii="Arial" w:hAnsi="Arial" w:cs="Arial"/>
        <w:sz w:val="16"/>
        <w:szCs w:val="16"/>
      </w:rPr>
      <w:t>subd</w:t>
    </w:r>
    <w:proofErr w:type="spellEnd"/>
    <w:r>
      <w:rPr>
        <w:rFonts w:ascii="Arial" w:hAnsi="Arial" w:cs="Arial"/>
        <w:sz w:val="16"/>
        <w:szCs w:val="16"/>
      </w:rPr>
      <w:t>. 3</w:t>
    </w:r>
    <w:r w:rsidRPr="00080A99">
      <w:rPr>
        <w:rFonts w:ascii="Arial" w:hAnsi="Arial" w:cs="Arial"/>
        <w:sz w:val="16"/>
        <w:szCs w:val="16"/>
      </w:rPr>
      <w:ptab w:relativeTo="margin" w:alignment="right" w:leader="none"/>
    </w:r>
    <w:r w:rsidR="00B167CE">
      <w:rPr>
        <w:rFonts w:ascii="Arial" w:hAnsi="Arial" w:cs="Arial"/>
        <w:sz w:val="16"/>
        <w:szCs w:val="16"/>
      </w:rPr>
      <w:t>8</w:t>
    </w:r>
    <w:r>
      <w:rPr>
        <w:rFonts w:ascii="Arial" w:hAnsi="Arial" w:cs="Arial"/>
        <w:sz w:val="16"/>
        <w:szCs w:val="16"/>
      </w:rPr>
      <w:t>/</w:t>
    </w:r>
    <w:r w:rsidR="001F7329">
      <w:rPr>
        <w:rFonts w:ascii="Arial" w:hAnsi="Arial" w:cs="Arial"/>
        <w:sz w:val="16"/>
        <w:szCs w:val="16"/>
      </w:rPr>
      <w:t>3</w:t>
    </w:r>
    <w:r w:rsidR="00B167CE">
      <w:rPr>
        <w:rFonts w:ascii="Arial" w:hAnsi="Arial" w:cs="Arial"/>
        <w:sz w:val="16"/>
        <w:szCs w:val="16"/>
      </w:rPr>
      <w:t>1</w:t>
    </w:r>
    <w:r>
      <w:rPr>
        <w:rFonts w:ascii="Arial" w:hAnsi="Arial" w:cs="Arial"/>
        <w:sz w:val="16"/>
        <w:szCs w:val="16"/>
      </w:rPr>
      <w:t>/20</w:t>
    </w:r>
    <w:r w:rsidR="00B167CE">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AB317" w14:textId="77777777" w:rsidR="008956FA" w:rsidRDefault="00B24387">
      <w:r>
        <w:rPr>
          <w:sz w:val="24"/>
        </w:rPr>
        <w:separator/>
      </w:r>
    </w:p>
  </w:footnote>
  <w:footnote w:type="continuationSeparator" w:id="0">
    <w:p w14:paraId="132239DF" w14:textId="77777777" w:rsidR="008956FA" w:rsidRDefault="00B2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87"/>
    <w:rsid w:val="00080A99"/>
    <w:rsid w:val="000A37B2"/>
    <w:rsid w:val="00175303"/>
    <w:rsid w:val="001C3971"/>
    <w:rsid w:val="001F7329"/>
    <w:rsid w:val="003F107C"/>
    <w:rsid w:val="008956FA"/>
    <w:rsid w:val="00B167CE"/>
    <w:rsid w:val="00B2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368C92E"/>
  <w15:chartTrackingRefBased/>
  <w15:docId w15:val="{713C58F7-8327-4D8B-A250-6B82F6B0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9</cp:revision>
  <cp:lastPrinted>2008-01-23T18:44:00Z</cp:lastPrinted>
  <dcterms:created xsi:type="dcterms:W3CDTF">2014-07-07T20:46:00Z</dcterms:created>
  <dcterms:modified xsi:type="dcterms:W3CDTF">2020-09-17T17:59:00Z</dcterms:modified>
</cp:coreProperties>
</file>