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489D9" w14:textId="77777777" w:rsidR="00BA3D28" w:rsidRPr="0079213D" w:rsidRDefault="00BA3D28" w:rsidP="00BA3D28">
      <w:pPr>
        <w:autoSpaceDE w:val="0"/>
        <w:autoSpaceDN w:val="0"/>
        <w:adjustRightInd w:val="0"/>
        <w:spacing w:after="0" w:line="240" w:lineRule="auto"/>
        <w:rPr>
          <w:rFonts w:ascii="Arial" w:hAnsi="Arial" w:cs="Arial"/>
          <w:b/>
          <w:bCs/>
          <w:sz w:val="28"/>
          <w:szCs w:val="28"/>
        </w:rPr>
      </w:pPr>
      <w:r w:rsidRPr="0079213D">
        <w:rPr>
          <w:rFonts w:ascii="Arial" w:hAnsi="Arial" w:cs="Arial"/>
          <w:b/>
          <w:bCs/>
          <w:sz w:val="28"/>
          <w:szCs w:val="28"/>
        </w:rPr>
        <w:t>Declaring Electronic Meetings, LMC Model Declaration</w:t>
      </w:r>
    </w:p>
    <w:p w14:paraId="02591AFC" w14:textId="77777777" w:rsidR="00BA3D28" w:rsidRDefault="00BA3D28" w:rsidP="00BA3D28">
      <w:pPr>
        <w:autoSpaceDE w:val="0"/>
        <w:autoSpaceDN w:val="0"/>
        <w:adjustRightInd w:val="0"/>
        <w:spacing w:after="0" w:line="240" w:lineRule="auto"/>
        <w:rPr>
          <w:rFonts w:ascii="TimesNewRoman,Bold" w:hAnsi="TimesNewRoman,Bold" w:cs="TimesNewRoman,Bold"/>
          <w:b/>
          <w:bCs/>
        </w:rPr>
      </w:pPr>
    </w:p>
    <w:p w14:paraId="7DF90D70" w14:textId="50E83FF1" w:rsidR="00BA3D28" w:rsidRPr="0079213D" w:rsidRDefault="00BA3D28" w:rsidP="0079213D">
      <w:pPr>
        <w:rPr>
          <w:rFonts w:ascii="Times New Roman" w:eastAsia="Times New Roman" w:hAnsi="Times New Roman"/>
          <w:i/>
          <w:color w:val="808080" w:themeColor="background1" w:themeShade="80"/>
        </w:rPr>
      </w:pPr>
      <w:r w:rsidRPr="0079213D">
        <w:rPr>
          <w:rFonts w:ascii="Times New Roman" w:hAnsi="Times New Roman"/>
          <w:i/>
        </w:rPr>
        <w:t>League staff thoughtfully develops models for your city’s consideration. Models should be customized as appropriate for an individual city’s circumstances in consultation with the city’s attorney.</w:t>
      </w:r>
      <w:r w:rsidR="0079213D">
        <w:rPr>
          <w:rFonts w:ascii="Times New Roman" w:hAnsi="Times New Roman"/>
          <w:i/>
        </w:rPr>
        <w:t xml:space="preserve"> </w:t>
      </w:r>
      <w:r w:rsidR="0079213D" w:rsidRPr="0079213D">
        <w:rPr>
          <w:rFonts w:ascii="Times New Roman" w:eastAsia="Times New Roman" w:hAnsi="Times New Roman"/>
          <w:i/>
        </w:rPr>
        <w:t xml:space="preserve">Helpful background information on this model may be found in the Information Memo </w:t>
      </w:r>
      <w:hyperlink r:id="rId7" w:history="1">
        <w:r w:rsidR="0079213D" w:rsidRPr="0079213D">
          <w:rPr>
            <w:rFonts w:ascii="Times New Roman" w:eastAsia="Times New Roman" w:hAnsi="Times New Roman"/>
            <w:i/>
            <w:color w:val="0000FF" w:themeColor="hyperlink"/>
            <w:u w:val="single"/>
          </w:rPr>
          <w:t>“City Options for Meeting Remotely.”</w:t>
        </w:r>
      </w:hyperlink>
    </w:p>
    <w:p w14:paraId="4D80AB37" w14:textId="77777777" w:rsidR="0079213D" w:rsidRDefault="0079213D" w:rsidP="00BA3D28">
      <w:pPr>
        <w:spacing w:after="0" w:line="240" w:lineRule="auto"/>
        <w:jc w:val="center"/>
        <w:rPr>
          <w:rFonts w:ascii="Times New Roman" w:hAnsi="Times New Roman"/>
          <w:b/>
          <w:bCs/>
          <w:sz w:val="24"/>
          <w:szCs w:val="24"/>
        </w:rPr>
      </w:pPr>
    </w:p>
    <w:p w14:paraId="568583B0" w14:textId="5A536CC5" w:rsidR="00985E24" w:rsidRPr="0079213D" w:rsidRDefault="00BA3D28" w:rsidP="00BA3D28">
      <w:pPr>
        <w:spacing w:after="0" w:line="240" w:lineRule="auto"/>
        <w:jc w:val="center"/>
        <w:rPr>
          <w:rFonts w:ascii="Times New Roman" w:hAnsi="Times New Roman"/>
          <w:b/>
          <w:bCs/>
          <w:sz w:val="24"/>
          <w:szCs w:val="24"/>
        </w:rPr>
      </w:pPr>
      <w:r w:rsidRPr="0079213D">
        <w:rPr>
          <w:rFonts w:ascii="Times New Roman" w:hAnsi="Times New Roman"/>
          <w:b/>
          <w:bCs/>
          <w:sz w:val="24"/>
          <w:szCs w:val="24"/>
        </w:rPr>
        <w:t>City of [</w:t>
      </w:r>
      <w:r w:rsidRPr="0079213D">
        <w:rPr>
          <w:rFonts w:ascii="Times New Roman" w:hAnsi="Times New Roman"/>
          <w:b/>
          <w:bCs/>
          <w:i/>
          <w:iCs/>
          <w:sz w:val="24"/>
          <w:szCs w:val="24"/>
        </w:rPr>
        <w:t>Name of City</w:t>
      </w:r>
      <w:r w:rsidRPr="0079213D">
        <w:rPr>
          <w:rFonts w:ascii="Times New Roman" w:hAnsi="Times New Roman"/>
          <w:b/>
          <w:bCs/>
          <w:sz w:val="24"/>
          <w:szCs w:val="24"/>
        </w:rPr>
        <w:t>]</w:t>
      </w:r>
    </w:p>
    <w:p w14:paraId="5B19D678" w14:textId="77777777" w:rsidR="003F7399" w:rsidRPr="0079213D" w:rsidRDefault="001121D4" w:rsidP="001121D4">
      <w:pPr>
        <w:spacing w:after="0" w:line="240" w:lineRule="auto"/>
        <w:ind w:left="720" w:hanging="720"/>
        <w:jc w:val="center"/>
        <w:rPr>
          <w:rFonts w:ascii="Times New Roman" w:hAnsi="Times New Roman"/>
          <w:b/>
          <w:bCs/>
          <w:sz w:val="24"/>
          <w:szCs w:val="24"/>
        </w:rPr>
      </w:pPr>
      <w:r w:rsidRPr="0079213D">
        <w:rPr>
          <w:rFonts w:ascii="Times New Roman" w:hAnsi="Times New Roman"/>
          <w:b/>
          <w:bCs/>
          <w:sz w:val="24"/>
          <w:szCs w:val="24"/>
        </w:rPr>
        <w:t>[</w:t>
      </w:r>
      <w:r w:rsidRPr="0079213D">
        <w:rPr>
          <w:rFonts w:ascii="Times New Roman" w:hAnsi="Times New Roman"/>
          <w:b/>
          <w:bCs/>
          <w:i/>
          <w:iCs/>
          <w:sz w:val="24"/>
          <w:szCs w:val="24"/>
        </w:rPr>
        <w:t>Mayor/Chief Legal Counsel/Chief Administrator</w:t>
      </w:r>
      <w:r w:rsidRPr="0079213D">
        <w:rPr>
          <w:rFonts w:ascii="Times New Roman" w:hAnsi="Times New Roman"/>
          <w:b/>
          <w:bCs/>
          <w:sz w:val="24"/>
          <w:szCs w:val="24"/>
        </w:rPr>
        <w:t>] [</w:t>
      </w:r>
      <w:r w:rsidRPr="0079213D">
        <w:rPr>
          <w:rFonts w:ascii="Times New Roman" w:hAnsi="Times New Roman"/>
          <w:b/>
          <w:bCs/>
          <w:i/>
          <w:iCs/>
          <w:sz w:val="24"/>
          <w:szCs w:val="24"/>
        </w:rPr>
        <w:t>Name of Individual</w:t>
      </w:r>
      <w:r w:rsidRPr="0079213D">
        <w:rPr>
          <w:rFonts w:ascii="Times New Roman" w:hAnsi="Times New Roman"/>
          <w:b/>
          <w:bCs/>
          <w:sz w:val="24"/>
          <w:szCs w:val="24"/>
        </w:rPr>
        <w:t xml:space="preserve">] </w:t>
      </w:r>
      <w:r w:rsidR="003F7399" w:rsidRPr="0079213D">
        <w:rPr>
          <w:rFonts w:ascii="Times New Roman" w:hAnsi="Times New Roman"/>
          <w:b/>
          <w:bCs/>
          <w:sz w:val="24"/>
          <w:szCs w:val="24"/>
        </w:rPr>
        <w:t xml:space="preserve">Determination </w:t>
      </w:r>
      <w:r w:rsidRPr="0079213D">
        <w:rPr>
          <w:rFonts w:ascii="Times New Roman" w:hAnsi="Times New Roman"/>
          <w:b/>
          <w:bCs/>
          <w:sz w:val="24"/>
          <w:szCs w:val="24"/>
        </w:rPr>
        <w:t>Regarding Conducting Meetings by Telephone or Other Electronic Means</w:t>
      </w:r>
    </w:p>
    <w:p w14:paraId="0945AA24" w14:textId="77777777" w:rsidR="00985E24" w:rsidRPr="0079213D" w:rsidRDefault="00985E24" w:rsidP="005D359F">
      <w:pPr>
        <w:spacing w:after="0" w:line="240" w:lineRule="auto"/>
        <w:rPr>
          <w:rFonts w:ascii="Times New Roman" w:hAnsi="Times New Roman"/>
          <w:sz w:val="24"/>
          <w:szCs w:val="24"/>
        </w:rPr>
      </w:pPr>
    </w:p>
    <w:p w14:paraId="509CD3CF" w14:textId="77777777" w:rsidR="005D359F" w:rsidRPr="0079213D" w:rsidRDefault="001121D4" w:rsidP="005D359F">
      <w:pPr>
        <w:spacing w:after="0" w:line="240" w:lineRule="auto"/>
        <w:rPr>
          <w:rFonts w:ascii="Times New Roman" w:hAnsi="Times New Roman"/>
        </w:rPr>
      </w:pPr>
      <w:r w:rsidRPr="0079213D">
        <w:rPr>
          <w:rFonts w:ascii="Times New Roman" w:hAnsi="Times New Roman"/>
        </w:rPr>
        <w:t xml:space="preserve">As the </w:t>
      </w:r>
      <w:r w:rsidRPr="0079213D">
        <w:rPr>
          <w:rFonts w:ascii="Times New Roman" w:hAnsi="Times New Roman"/>
          <w:b/>
          <w:bCs/>
        </w:rPr>
        <w:t>[</w:t>
      </w:r>
      <w:r w:rsidRPr="0079213D">
        <w:rPr>
          <w:rFonts w:ascii="Times New Roman" w:hAnsi="Times New Roman"/>
          <w:i/>
          <w:iCs/>
        </w:rPr>
        <w:t>Mayor/Chief Legal Counsel/Chief Administrator</w:t>
      </w:r>
      <w:r w:rsidRPr="0079213D">
        <w:rPr>
          <w:rFonts w:ascii="Times New Roman" w:hAnsi="Times New Roman"/>
        </w:rPr>
        <w:t>] of the City of [</w:t>
      </w:r>
      <w:r w:rsidRPr="0079213D">
        <w:rPr>
          <w:rFonts w:ascii="Times New Roman" w:hAnsi="Times New Roman"/>
          <w:i/>
          <w:iCs/>
        </w:rPr>
        <w:t>Name of City</w:t>
      </w:r>
      <w:r w:rsidRPr="0079213D">
        <w:rPr>
          <w:rFonts w:ascii="Times New Roman" w:hAnsi="Times New Roman"/>
        </w:rPr>
        <w:t xml:space="preserve">] </w:t>
      </w:r>
      <w:r w:rsidR="00D67855" w:rsidRPr="0079213D">
        <w:rPr>
          <w:rFonts w:ascii="Times New Roman" w:hAnsi="Times New Roman"/>
        </w:rPr>
        <w:t>(the “City”)</w:t>
      </w:r>
      <w:r w:rsidRPr="0079213D">
        <w:rPr>
          <w:rFonts w:ascii="Times New Roman" w:hAnsi="Times New Roman"/>
        </w:rPr>
        <w:t>I find as follows:</w:t>
      </w:r>
    </w:p>
    <w:p w14:paraId="2B7696E6" w14:textId="77777777" w:rsidR="005D359F" w:rsidRPr="0079213D" w:rsidRDefault="005D359F" w:rsidP="005D359F">
      <w:pPr>
        <w:spacing w:after="0" w:line="240" w:lineRule="auto"/>
        <w:rPr>
          <w:rFonts w:ascii="Times New Roman" w:hAnsi="Times New Roman"/>
        </w:rPr>
      </w:pPr>
    </w:p>
    <w:p w14:paraId="230EECAA" w14:textId="2CEA4308" w:rsidR="001121D4" w:rsidRPr="0079213D" w:rsidRDefault="00EE7F7E" w:rsidP="00EE7F7E">
      <w:pPr>
        <w:pStyle w:val="ListParagraph"/>
        <w:numPr>
          <w:ilvl w:val="0"/>
          <w:numId w:val="2"/>
        </w:numPr>
        <w:spacing w:after="0" w:line="240" w:lineRule="auto"/>
        <w:ind w:left="540" w:hanging="540"/>
        <w:rPr>
          <w:rFonts w:ascii="Times New Roman" w:hAnsi="Times New Roman"/>
        </w:rPr>
      </w:pPr>
      <w:r w:rsidRPr="0079213D">
        <w:rPr>
          <w:rFonts w:ascii="Times New Roman" w:hAnsi="Times New Roman"/>
        </w:rPr>
        <w:t>[</w:t>
      </w:r>
      <w:r w:rsidRPr="0079213D">
        <w:rPr>
          <w:rFonts w:ascii="Times New Roman" w:hAnsi="Times New Roman"/>
          <w:i/>
          <w:iCs/>
        </w:rPr>
        <w:t>Insert relevant facts and circumstances that support a declaration that meeting in person is not practical or pruden</w:t>
      </w:r>
      <w:r w:rsidR="00792FEF" w:rsidRPr="0079213D">
        <w:rPr>
          <w:rFonts w:ascii="Times New Roman" w:hAnsi="Times New Roman"/>
          <w:i/>
          <w:iCs/>
        </w:rPr>
        <w:t>t and that in-person attendance is not feasible].</w:t>
      </w:r>
    </w:p>
    <w:p w14:paraId="0E99FF0B" w14:textId="7D64D690" w:rsidR="00D67855" w:rsidRPr="0079213D" w:rsidRDefault="00D67855" w:rsidP="001121D4">
      <w:pPr>
        <w:pStyle w:val="ListParagraph"/>
        <w:numPr>
          <w:ilvl w:val="0"/>
          <w:numId w:val="2"/>
        </w:numPr>
        <w:spacing w:after="0" w:line="240" w:lineRule="auto"/>
        <w:ind w:left="540" w:hanging="540"/>
        <w:rPr>
          <w:rFonts w:ascii="Times New Roman" w:hAnsi="Times New Roman"/>
        </w:rPr>
      </w:pPr>
      <w:r w:rsidRPr="0079213D">
        <w:rPr>
          <w:rFonts w:ascii="Times New Roman" w:hAnsi="Times New Roman"/>
        </w:rPr>
        <w:t xml:space="preserve">Minnesota Statutes, section 13D.021 authorizes cities to meet by telephone or </w:t>
      </w:r>
      <w:r w:rsidR="00EE7F7E" w:rsidRPr="0079213D">
        <w:rPr>
          <w:rFonts w:ascii="Times New Roman" w:hAnsi="Times New Roman"/>
        </w:rPr>
        <w:t>interactive technology</w:t>
      </w:r>
      <w:r w:rsidRPr="0079213D">
        <w:rPr>
          <w:rFonts w:ascii="Times New Roman" w:hAnsi="Times New Roman"/>
        </w:rPr>
        <w:t xml:space="preserve"> if it is determined that meeting in person is not practical or prudent because of a health pandemic or an emergency declared under Minnesota Statutes, chapter 12.</w:t>
      </w:r>
    </w:p>
    <w:p w14:paraId="44D9EED6" w14:textId="77777777" w:rsidR="00D67855" w:rsidRPr="0079213D" w:rsidRDefault="00D67855" w:rsidP="001121D4">
      <w:pPr>
        <w:pStyle w:val="ListParagraph"/>
        <w:numPr>
          <w:ilvl w:val="0"/>
          <w:numId w:val="2"/>
        </w:numPr>
        <w:spacing w:after="0" w:line="240" w:lineRule="auto"/>
        <w:ind w:left="540" w:hanging="540"/>
        <w:rPr>
          <w:rFonts w:ascii="Times New Roman" w:hAnsi="Times New Roman"/>
        </w:rPr>
      </w:pPr>
      <w:r w:rsidRPr="0079213D">
        <w:rPr>
          <w:rFonts w:ascii="Times New Roman" w:hAnsi="Times New Roman"/>
        </w:rPr>
        <w:t>I have the consulted with the City’s [</w:t>
      </w:r>
      <w:r w:rsidRPr="0079213D">
        <w:rPr>
          <w:rFonts w:ascii="Times New Roman" w:hAnsi="Times New Roman"/>
          <w:i/>
          <w:iCs/>
        </w:rPr>
        <w:t>Mayor, chief legal counsel, chief administrative officer</w:t>
      </w:r>
      <w:r w:rsidRPr="0079213D">
        <w:rPr>
          <w:rFonts w:ascii="Times New Roman" w:hAnsi="Times New Roman"/>
        </w:rPr>
        <w:t>] regarding the current situation.</w:t>
      </w:r>
    </w:p>
    <w:p w14:paraId="77AC572A" w14:textId="77777777" w:rsidR="00D67855" w:rsidRPr="0079213D" w:rsidRDefault="00D67855" w:rsidP="00D67855">
      <w:pPr>
        <w:spacing w:after="0" w:line="240" w:lineRule="auto"/>
        <w:rPr>
          <w:rFonts w:ascii="Times New Roman" w:hAnsi="Times New Roman"/>
        </w:rPr>
      </w:pPr>
    </w:p>
    <w:p w14:paraId="2998D4C7" w14:textId="6F06EABD" w:rsidR="00D67855" w:rsidRPr="0079213D" w:rsidRDefault="00D67855" w:rsidP="00D67855">
      <w:pPr>
        <w:spacing w:after="0" w:line="240" w:lineRule="auto"/>
        <w:rPr>
          <w:rFonts w:ascii="Times New Roman" w:hAnsi="Times New Roman"/>
        </w:rPr>
      </w:pPr>
      <w:r w:rsidRPr="0079213D">
        <w:rPr>
          <w:rFonts w:ascii="Times New Roman" w:hAnsi="Times New Roman"/>
        </w:rPr>
        <w:t>Based on the above findings, I determine as follows:</w:t>
      </w:r>
    </w:p>
    <w:p w14:paraId="6727AD22" w14:textId="77777777" w:rsidR="00D67855" w:rsidRPr="0079213D" w:rsidRDefault="00D67855" w:rsidP="00D67855">
      <w:pPr>
        <w:spacing w:after="0" w:line="240" w:lineRule="auto"/>
        <w:rPr>
          <w:rFonts w:ascii="Times New Roman" w:hAnsi="Times New Roman"/>
        </w:rPr>
      </w:pPr>
    </w:p>
    <w:p w14:paraId="7829DF31" w14:textId="77777777" w:rsidR="00067AE1" w:rsidRPr="0079213D" w:rsidRDefault="00067AE1" w:rsidP="00D67855">
      <w:pPr>
        <w:pStyle w:val="ListParagraph"/>
        <w:numPr>
          <w:ilvl w:val="0"/>
          <w:numId w:val="3"/>
        </w:numPr>
        <w:spacing w:after="0" w:line="240" w:lineRule="auto"/>
        <w:ind w:left="450" w:hanging="450"/>
        <w:rPr>
          <w:rFonts w:ascii="Times New Roman" w:hAnsi="Times New Roman"/>
        </w:rPr>
      </w:pPr>
      <w:r w:rsidRPr="0079213D">
        <w:rPr>
          <w:rFonts w:ascii="Times New Roman" w:hAnsi="Times New Roman"/>
        </w:rPr>
        <w:t>Due to the current pandemic and state of emergency, complying with the provisions of Minnesota Statutes, Chapter 13D, would threaten the health safety and welfare of City officials, City staff, and the public.</w:t>
      </w:r>
    </w:p>
    <w:p w14:paraId="796465F0" w14:textId="2EB60F68" w:rsidR="00D67855" w:rsidRPr="0079213D" w:rsidRDefault="00D67855" w:rsidP="00D67855">
      <w:pPr>
        <w:pStyle w:val="ListParagraph"/>
        <w:numPr>
          <w:ilvl w:val="0"/>
          <w:numId w:val="3"/>
        </w:numPr>
        <w:spacing w:after="0" w:line="240" w:lineRule="auto"/>
        <w:ind w:left="450" w:hanging="450"/>
        <w:rPr>
          <w:rFonts w:ascii="Times New Roman" w:hAnsi="Times New Roman"/>
        </w:rPr>
      </w:pPr>
      <w:r w:rsidRPr="0079213D">
        <w:rPr>
          <w:rFonts w:ascii="Times New Roman" w:hAnsi="Times New Roman"/>
        </w:rPr>
        <w:t>Due to the current pandemic and state of emergency declared under Minnesota Statutes, Chapter 12, it is not practical or prudent for the City Council</w:t>
      </w:r>
      <w:r w:rsidR="00352B13" w:rsidRPr="0079213D">
        <w:rPr>
          <w:rFonts w:ascii="Times New Roman" w:hAnsi="Times New Roman"/>
        </w:rPr>
        <w:t xml:space="preserve"> or</w:t>
      </w:r>
      <w:r w:rsidRPr="0079213D">
        <w:rPr>
          <w:rFonts w:ascii="Times New Roman" w:hAnsi="Times New Roman"/>
        </w:rPr>
        <w:t xml:space="preserve"> [</w:t>
      </w:r>
      <w:r w:rsidRPr="0079213D">
        <w:rPr>
          <w:rFonts w:ascii="Times New Roman" w:hAnsi="Times New Roman"/>
          <w:i/>
          <w:iCs/>
        </w:rPr>
        <w:t>Planning Commission, Charter Commission, EDA, HRA</w:t>
      </w:r>
      <w:r w:rsidRPr="0079213D">
        <w:rPr>
          <w:rFonts w:ascii="Times New Roman" w:hAnsi="Times New Roman"/>
        </w:rPr>
        <w:t>] (“City Commissions”) to conduct in</w:t>
      </w:r>
      <w:r w:rsidR="00EE7F7E" w:rsidRPr="0079213D">
        <w:rPr>
          <w:rFonts w:ascii="Times New Roman" w:hAnsi="Times New Roman"/>
        </w:rPr>
        <w:t>-</w:t>
      </w:r>
      <w:r w:rsidRPr="0079213D">
        <w:rPr>
          <w:rFonts w:ascii="Times New Roman" w:hAnsi="Times New Roman"/>
        </w:rPr>
        <w:t>person meetings.</w:t>
      </w:r>
    </w:p>
    <w:p w14:paraId="1979D25D" w14:textId="5ED62541" w:rsidR="00352B13" w:rsidRPr="0079213D" w:rsidRDefault="00352B13" w:rsidP="00D67855">
      <w:pPr>
        <w:pStyle w:val="ListParagraph"/>
        <w:numPr>
          <w:ilvl w:val="0"/>
          <w:numId w:val="3"/>
        </w:numPr>
        <w:spacing w:after="0" w:line="240" w:lineRule="auto"/>
        <w:ind w:left="450" w:hanging="450"/>
        <w:rPr>
          <w:rFonts w:ascii="Times New Roman" w:hAnsi="Times New Roman"/>
        </w:rPr>
      </w:pPr>
      <w:r w:rsidRPr="0079213D">
        <w:rPr>
          <w:rFonts w:ascii="Times New Roman" w:hAnsi="Times New Roman"/>
        </w:rPr>
        <w:t xml:space="preserve">It is not feasible for </w:t>
      </w:r>
      <w:r w:rsidR="00792FEF" w:rsidRPr="0079213D">
        <w:rPr>
          <w:rFonts w:ascii="Times New Roman" w:hAnsi="Times New Roman"/>
        </w:rPr>
        <w:t xml:space="preserve">one member of the city council, one member of City Commissions, the city’s chief administrative officer, the city’s chief legal counsel, or members of the public to be present at the regular meeting location. </w:t>
      </w:r>
    </w:p>
    <w:p w14:paraId="5D631E7F" w14:textId="433D6A90" w:rsidR="00792FEF" w:rsidRPr="0079213D" w:rsidRDefault="00792FEF" w:rsidP="00792FEF">
      <w:pPr>
        <w:pStyle w:val="ListParagraph"/>
        <w:spacing w:after="0" w:line="240" w:lineRule="auto"/>
        <w:ind w:left="450"/>
        <w:rPr>
          <w:rFonts w:ascii="Times New Roman" w:hAnsi="Times New Roman"/>
          <w:color w:val="FF0000"/>
        </w:rPr>
      </w:pPr>
      <w:r w:rsidRPr="0079213D">
        <w:rPr>
          <w:rFonts w:ascii="Times New Roman" w:hAnsi="Times New Roman"/>
          <w:color w:val="FF0000"/>
        </w:rPr>
        <w:t>[</w:t>
      </w:r>
      <w:r w:rsidRPr="0079213D">
        <w:rPr>
          <w:rFonts w:ascii="Times New Roman" w:hAnsi="Times New Roman"/>
          <w:i/>
          <w:iCs/>
          <w:color w:val="FF0000"/>
        </w:rPr>
        <w:t>NOTE: Making this finding allows the city council or city board or commission to hold an entirely remote meeting. This finding may be made by the mayor, chief legal counsel, or chief administrative officer in this Declaration – however, some cities may decide to have the entire city council make this finding</w:t>
      </w:r>
      <w:r w:rsidRPr="0079213D">
        <w:rPr>
          <w:rFonts w:ascii="Times New Roman" w:hAnsi="Times New Roman"/>
          <w:color w:val="FF0000"/>
        </w:rPr>
        <w:t xml:space="preserve">]. </w:t>
      </w:r>
    </w:p>
    <w:p w14:paraId="1BA7B43B" w14:textId="330F9A50" w:rsidR="00D67855" w:rsidRPr="0079213D" w:rsidRDefault="00D67855" w:rsidP="00D67855">
      <w:pPr>
        <w:pStyle w:val="ListParagraph"/>
        <w:numPr>
          <w:ilvl w:val="0"/>
          <w:numId w:val="3"/>
        </w:numPr>
        <w:spacing w:after="0" w:line="240" w:lineRule="auto"/>
        <w:ind w:left="450" w:hanging="450"/>
        <w:rPr>
          <w:rFonts w:ascii="Times New Roman" w:hAnsi="Times New Roman"/>
        </w:rPr>
      </w:pPr>
      <w:r w:rsidRPr="0079213D">
        <w:rPr>
          <w:rFonts w:ascii="Times New Roman" w:hAnsi="Times New Roman"/>
        </w:rPr>
        <w:t>Until further notice,</w:t>
      </w:r>
      <w:r w:rsidR="00246E62" w:rsidRPr="0079213D">
        <w:rPr>
          <w:rFonts w:ascii="Times New Roman" w:hAnsi="Times New Roman"/>
        </w:rPr>
        <w:t xml:space="preserve"> all</w:t>
      </w:r>
      <w:r w:rsidRPr="0079213D">
        <w:rPr>
          <w:rFonts w:ascii="Times New Roman" w:hAnsi="Times New Roman"/>
        </w:rPr>
        <w:t xml:space="preserve"> meetings of City Commissions governed by Minnesota Statute, Section 13D</w:t>
      </w:r>
      <w:r w:rsidR="00246E62" w:rsidRPr="0079213D">
        <w:rPr>
          <w:rFonts w:ascii="Times New Roman" w:hAnsi="Times New Roman"/>
        </w:rPr>
        <w:t xml:space="preserve"> shall be conducted by telephone or </w:t>
      </w:r>
      <w:r w:rsidR="00EE7F7E" w:rsidRPr="0079213D">
        <w:rPr>
          <w:rFonts w:ascii="Times New Roman" w:hAnsi="Times New Roman"/>
        </w:rPr>
        <w:t>interactive technology</w:t>
      </w:r>
      <w:r w:rsidR="00352B13" w:rsidRPr="0079213D">
        <w:rPr>
          <w:rFonts w:ascii="Times New Roman" w:hAnsi="Times New Roman"/>
        </w:rPr>
        <w:t>.</w:t>
      </w:r>
    </w:p>
    <w:p w14:paraId="0BBA01A5" w14:textId="77777777" w:rsidR="00246E62" w:rsidRPr="0079213D" w:rsidRDefault="00246E62" w:rsidP="00D67855">
      <w:pPr>
        <w:pStyle w:val="ListParagraph"/>
        <w:numPr>
          <w:ilvl w:val="0"/>
          <w:numId w:val="3"/>
        </w:numPr>
        <w:spacing w:after="0" w:line="240" w:lineRule="auto"/>
        <w:ind w:left="450" w:hanging="450"/>
        <w:rPr>
          <w:rFonts w:ascii="Times New Roman" w:hAnsi="Times New Roman"/>
        </w:rPr>
      </w:pPr>
      <w:r w:rsidRPr="0079213D">
        <w:rPr>
          <w:rFonts w:ascii="Times New Roman" w:hAnsi="Times New Roman"/>
        </w:rPr>
        <w:t>All meetings of City Commissions shall comply with the requirements of Minnesota Statute, section 13D.021.</w:t>
      </w:r>
    </w:p>
    <w:p w14:paraId="79DDD1FB" w14:textId="77777777" w:rsidR="00985E24" w:rsidRPr="0079213D" w:rsidRDefault="00985E24" w:rsidP="00985E24">
      <w:pPr>
        <w:spacing w:after="0" w:line="240" w:lineRule="auto"/>
        <w:ind w:firstLine="720"/>
        <w:rPr>
          <w:rFonts w:ascii="Times New Roman" w:hAnsi="Times New Roman"/>
        </w:rPr>
      </w:pPr>
    </w:p>
    <w:p w14:paraId="4DCD8F7B" w14:textId="77777777" w:rsidR="00246E62" w:rsidRPr="0079213D" w:rsidRDefault="00246E62" w:rsidP="00985E24">
      <w:pPr>
        <w:spacing w:after="0" w:line="240" w:lineRule="auto"/>
        <w:rPr>
          <w:rFonts w:ascii="Times New Roman" w:hAnsi="Times New Roman"/>
        </w:rPr>
      </w:pPr>
      <w:r w:rsidRPr="0079213D">
        <w:rPr>
          <w:rFonts w:ascii="Times New Roman" w:hAnsi="Times New Roman"/>
        </w:rPr>
        <w:t>Dated:  ______________</w:t>
      </w:r>
      <w:r w:rsidRPr="0079213D">
        <w:rPr>
          <w:rFonts w:ascii="Times New Roman" w:hAnsi="Times New Roman"/>
        </w:rPr>
        <w:tab/>
      </w:r>
      <w:r w:rsidRPr="0079213D">
        <w:rPr>
          <w:rFonts w:ascii="Times New Roman" w:hAnsi="Times New Roman"/>
        </w:rPr>
        <w:tab/>
      </w:r>
      <w:r w:rsidRPr="0079213D">
        <w:rPr>
          <w:rFonts w:ascii="Times New Roman" w:hAnsi="Times New Roman"/>
        </w:rPr>
        <w:tab/>
      </w:r>
      <w:r w:rsidRPr="0079213D">
        <w:rPr>
          <w:rFonts w:ascii="Times New Roman" w:hAnsi="Times New Roman"/>
        </w:rPr>
        <w:tab/>
        <w:t>_____________________</w:t>
      </w:r>
    </w:p>
    <w:p w14:paraId="620640EA" w14:textId="77777777" w:rsidR="00246E62" w:rsidRPr="0079213D" w:rsidRDefault="00246E62" w:rsidP="00985E24">
      <w:pPr>
        <w:spacing w:after="0" w:line="240" w:lineRule="auto"/>
        <w:rPr>
          <w:rFonts w:ascii="Times New Roman" w:hAnsi="Times New Roman"/>
        </w:rPr>
      </w:pPr>
      <w:r w:rsidRPr="0079213D">
        <w:rPr>
          <w:rFonts w:ascii="Times New Roman" w:hAnsi="Times New Roman"/>
        </w:rPr>
        <w:tab/>
      </w:r>
      <w:r w:rsidRPr="0079213D">
        <w:rPr>
          <w:rFonts w:ascii="Times New Roman" w:hAnsi="Times New Roman"/>
        </w:rPr>
        <w:tab/>
      </w:r>
      <w:r w:rsidRPr="0079213D">
        <w:rPr>
          <w:rFonts w:ascii="Times New Roman" w:hAnsi="Times New Roman"/>
        </w:rPr>
        <w:tab/>
      </w:r>
      <w:r w:rsidRPr="0079213D">
        <w:rPr>
          <w:rFonts w:ascii="Times New Roman" w:hAnsi="Times New Roman"/>
        </w:rPr>
        <w:tab/>
      </w:r>
      <w:r w:rsidRPr="0079213D">
        <w:rPr>
          <w:rFonts w:ascii="Times New Roman" w:hAnsi="Times New Roman"/>
        </w:rPr>
        <w:tab/>
      </w:r>
      <w:r w:rsidRPr="0079213D">
        <w:rPr>
          <w:rFonts w:ascii="Times New Roman" w:hAnsi="Times New Roman"/>
        </w:rPr>
        <w:tab/>
      </w:r>
      <w:r w:rsidRPr="0079213D">
        <w:rPr>
          <w:rFonts w:ascii="Times New Roman" w:hAnsi="Times New Roman"/>
        </w:rPr>
        <w:tab/>
        <w:t>[</w:t>
      </w:r>
      <w:r w:rsidRPr="0079213D">
        <w:rPr>
          <w:rFonts w:ascii="Times New Roman" w:hAnsi="Times New Roman"/>
          <w:i/>
          <w:iCs/>
        </w:rPr>
        <w:t>Name</w:t>
      </w:r>
      <w:r w:rsidRPr="0079213D">
        <w:rPr>
          <w:rFonts w:ascii="Times New Roman" w:hAnsi="Times New Roman"/>
        </w:rPr>
        <w:t>]</w:t>
      </w:r>
    </w:p>
    <w:p w14:paraId="24F54C0B" w14:textId="77777777" w:rsidR="00246E62" w:rsidRPr="0079213D" w:rsidRDefault="00246E62" w:rsidP="00985E24">
      <w:pPr>
        <w:spacing w:after="0" w:line="240" w:lineRule="auto"/>
        <w:rPr>
          <w:rFonts w:ascii="Times New Roman" w:hAnsi="Times New Roman"/>
        </w:rPr>
      </w:pPr>
      <w:r w:rsidRPr="0079213D">
        <w:rPr>
          <w:rFonts w:ascii="Times New Roman" w:hAnsi="Times New Roman"/>
        </w:rPr>
        <w:tab/>
      </w:r>
      <w:r w:rsidRPr="0079213D">
        <w:rPr>
          <w:rFonts w:ascii="Times New Roman" w:hAnsi="Times New Roman"/>
        </w:rPr>
        <w:tab/>
      </w:r>
      <w:r w:rsidRPr="0079213D">
        <w:rPr>
          <w:rFonts w:ascii="Times New Roman" w:hAnsi="Times New Roman"/>
        </w:rPr>
        <w:tab/>
      </w:r>
      <w:r w:rsidRPr="0079213D">
        <w:rPr>
          <w:rFonts w:ascii="Times New Roman" w:hAnsi="Times New Roman"/>
        </w:rPr>
        <w:tab/>
      </w:r>
      <w:r w:rsidRPr="0079213D">
        <w:rPr>
          <w:rFonts w:ascii="Times New Roman" w:hAnsi="Times New Roman"/>
        </w:rPr>
        <w:tab/>
      </w:r>
      <w:r w:rsidRPr="0079213D">
        <w:rPr>
          <w:rFonts w:ascii="Times New Roman" w:hAnsi="Times New Roman"/>
        </w:rPr>
        <w:tab/>
      </w:r>
      <w:r w:rsidRPr="0079213D">
        <w:rPr>
          <w:rFonts w:ascii="Times New Roman" w:hAnsi="Times New Roman"/>
        </w:rPr>
        <w:tab/>
        <w:t>[</w:t>
      </w:r>
      <w:r w:rsidRPr="0079213D">
        <w:rPr>
          <w:rFonts w:ascii="Times New Roman" w:hAnsi="Times New Roman"/>
          <w:i/>
          <w:iCs/>
        </w:rPr>
        <w:t>Position</w:t>
      </w:r>
      <w:r w:rsidRPr="0079213D">
        <w:rPr>
          <w:rFonts w:ascii="Times New Roman" w:hAnsi="Times New Roman"/>
        </w:rPr>
        <w:t>]</w:t>
      </w:r>
    </w:p>
    <w:p w14:paraId="7172FF36" w14:textId="77777777" w:rsidR="00246E62" w:rsidRPr="0079213D" w:rsidRDefault="00246E62" w:rsidP="00985E24">
      <w:pPr>
        <w:spacing w:after="0" w:line="240" w:lineRule="auto"/>
        <w:rPr>
          <w:rFonts w:ascii="Times New Roman" w:hAnsi="Times New Roman"/>
        </w:rPr>
      </w:pPr>
      <w:r w:rsidRPr="0079213D">
        <w:rPr>
          <w:rFonts w:ascii="Times New Roman" w:hAnsi="Times New Roman"/>
        </w:rPr>
        <w:tab/>
      </w:r>
      <w:r w:rsidRPr="0079213D">
        <w:rPr>
          <w:rFonts w:ascii="Times New Roman" w:hAnsi="Times New Roman"/>
        </w:rPr>
        <w:tab/>
      </w:r>
      <w:r w:rsidRPr="0079213D">
        <w:rPr>
          <w:rFonts w:ascii="Times New Roman" w:hAnsi="Times New Roman"/>
        </w:rPr>
        <w:tab/>
      </w:r>
      <w:r w:rsidRPr="0079213D">
        <w:rPr>
          <w:rFonts w:ascii="Times New Roman" w:hAnsi="Times New Roman"/>
        </w:rPr>
        <w:tab/>
      </w:r>
      <w:r w:rsidRPr="0079213D">
        <w:rPr>
          <w:rFonts w:ascii="Times New Roman" w:hAnsi="Times New Roman"/>
        </w:rPr>
        <w:tab/>
      </w:r>
      <w:r w:rsidRPr="0079213D">
        <w:rPr>
          <w:rFonts w:ascii="Times New Roman" w:hAnsi="Times New Roman"/>
        </w:rPr>
        <w:tab/>
      </w:r>
      <w:r w:rsidRPr="0079213D">
        <w:rPr>
          <w:rFonts w:ascii="Times New Roman" w:hAnsi="Times New Roman"/>
        </w:rPr>
        <w:tab/>
        <w:t>City of [</w:t>
      </w:r>
      <w:r w:rsidRPr="0079213D">
        <w:rPr>
          <w:rFonts w:ascii="Times New Roman" w:hAnsi="Times New Roman"/>
          <w:i/>
          <w:iCs/>
        </w:rPr>
        <w:t>city name</w:t>
      </w:r>
      <w:r w:rsidRPr="0079213D">
        <w:rPr>
          <w:rFonts w:ascii="Times New Roman" w:hAnsi="Times New Roman"/>
        </w:rPr>
        <w:t>]</w:t>
      </w:r>
    </w:p>
    <w:p w14:paraId="63B5A3D1" w14:textId="77777777" w:rsidR="00087BFB" w:rsidRPr="0079213D" w:rsidRDefault="00246E62" w:rsidP="00985E24">
      <w:pPr>
        <w:spacing w:after="0" w:line="240" w:lineRule="auto"/>
        <w:rPr>
          <w:rFonts w:ascii="Times New Roman" w:hAnsi="Times New Roman"/>
        </w:rPr>
      </w:pPr>
      <w:r w:rsidRPr="0079213D">
        <w:rPr>
          <w:rFonts w:ascii="Times New Roman" w:hAnsi="Times New Roman"/>
        </w:rPr>
        <w:tab/>
      </w:r>
    </w:p>
    <w:p w14:paraId="4A5A63AA" w14:textId="0ADD76DA" w:rsidR="00087BFB" w:rsidRPr="0079213D" w:rsidRDefault="00087BFB" w:rsidP="00A5555A">
      <w:pPr>
        <w:pStyle w:val="Footer"/>
        <w:jc w:val="right"/>
      </w:pPr>
    </w:p>
    <w:sectPr w:rsidR="00087BFB" w:rsidRPr="0079213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47755" w14:textId="77777777" w:rsidR="00E54FE3" w:rsidRDefault="00E54FE3" w:rsidP="0050329C">
      <w:pPr>
        <w:spacing w:after="0" w:line="240" w:lineRule="auto"/>
      </w:pPr>
      <w:r>
        <w:separator/>
      </w:r>
    </w:p>
  </w:endnote>
  <w:endnote w:type="continuationSeparator" w:id="0">
    <w:p w14:paraId="2290DE90" w14:textId="77777777" w:rsidR="00E54FE3" w:rsidRDefault="00E54FE3" w:rsidP="00503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4BADC" w14:textId="1E4A6BA4" w:rsidR="0079213D" w:rsidRDefault="0079213D" w:rsidP="0079213D">
    <w:pPr>
      <w:tabs>
        <w:tab w:val="right" w:pos="9360"/>
      </w:tabs>
      <w:spacing w:after="0" w:line="240" w:lineRule="auto"/>
      <w:rPr>
        <w:rFonts w:ascii="Arial" w:eastAsia="Arial" w:hAnsi="Arial" w:cs="Arial"/>
        <w:sz w:val="15"/>
        <w:szCs w:val="15"/>
      </w:rPr>
    </w:pPr>
    <w:r w:rsidRPr="0079213D">
      <w:rPr>
        <w:rFonts w:ascii="Arial" w:eastAsia="Arial" w:hAnsi="Arial" w:cs="Arial"/>
        <w:sz w:val="15"/>
        <w:szCs w:val="15"/>
      </w:rPr>
      <w:t>League of</w:t>
    </w:r>
    <w:r w:rsidRPr="0079213D">
      <w:rPr>
        <w:rFonts w:ascii="Arial" w:eastAsia="Arial" w:hAnsi="Arial" w:cs="Arial"/>
        <w:spacing w:val="-1"/>
        <w:sz w:val="15"/>
        <w:szCs w:val="15"/>
      </w:rPr>
      <w:t xml:space="preserve"> </w:t>
    </w:r>
    <w:r w:rsidRPr="0079213D">
      <w:rPr>
        <w:rFonts w:ascii="Arial" w:eastAsia="Arial" w:hAnsi="Arial" w:cs="Arial"/>
        <w:sz w:val="15"/>
        <w:szCs w:val="15"/>
      </w:rPr>
      <w:t xml:space="preserve">Minnesota Cities Model </w:t>
    </w:r>
    <w:r>
      <w:rPr>
        <w:rFonts w:ascii="Arial" w:eastAsia="Arial" w:hAnsi="Arial" w:cs="Arial"/>
        <w:sz w:val="15"/>
        <w:szCs w:val="15"/>
      </w:rPr>
      <w:t>Declaration:</w:t>
    </w:r>
  </w:p>
  <w:p w14:paraId="1732D2B1" w14:textId="02E79A3D" w:rsidR="0079213D" w:rsidRPr="0079213D" w:rsidRDefault="0079213D" w:rsidP="0079213D">
    <w:pPr>
      <w:tabs>
        <w:tab w:val="right" w:pos="9360"/>
      </w:tabs>
      <w:spacing w:after="0" w:line="240" w:lineRule="auto"/>
      <w:rPr>
        <w:rFonts w:ascii="Arial" w:eastAsia="Arial" w:hAnsi="Arial" w:cs="Arial"/>
        <w:sz w:val="15"/>
        <w:szCs w:val="15"/>
      </w:rPr>
    </w:pPr>
    <w:r>
      <w:rPr>
        <w:rFonts w:ascii="Arial" w:eastAsia="Arial" w:hAnsi="Arial" w:cs="Arial"/>
        <w:sz w:val="15"/>
        <w:szCs w:val="15"/>
      </w:rPr>
      <w:t>Pandemic or Emergency Meetings</w:t>
    </w:r>
    <w:r w:rsidRPr="0079213D">
      <w:rPr>
        <w:rFonts w:ascii="Arial" w:eastAsia="Arial" w:hAnsi="Arial" w:cs="Arial"/>
        <w:sz w:val="15"/>
        <w:szCs w:val="15"/>
      </w:rPr>
      <w:tab/>
    </w:r>
    <w:sdt>
      <w:sdtPr>
        <w:rPr>
          <w:rFonts w:ascii="Arial" w:eastAsia="Arial" w:hAnsi="Arial" w:cs="Arial"/>
          <w:sz w:val="15"/>
          <w:szCs w:val="15"/>
        </w:rPr>
        <w:alias w:val="Date"/>
        <w:tag w:val="Date"/>
        <w:id w:val="-1794050930"/>
        <w:date w:fullDate="2024-05-31T00:00:00Z">
          <w:dateFormat w:val="M/d/yyyy"/>
          <w:lid w:val="en-US"/>
          <w:storeMappedDataAs w:val="dateTime"/>
          <w:calendar w:val="gregorian"/>
        </w:date>
      </w:sdtPr>
      <w:sdtEndPr/>
      <w:sdtContent>
        <w:r w:rsidR="00601DFB">
          <w:rPr>
            <w:rFonts w:ascii="Arial" w:eastAsia="Arial" w:hAnsi="Arial" w:cs="Arial"/>
            <w:sz w:val="15"/>
            <w:szCs w:val="15"/>
          </w:rPr>
          <w:t>5/31/2024</w:t>
        </w:r>
      </w:sdtContent>
    </w:sdt>
  </w:p>
  <w:p w14:paraId="13C9892D" w14:textId="28D4B864" w:rsidR="0079213D" w:rsidRPr="0079213D" w:rsidRDefault="00601DFB" w:rsidP="0079213D">
    <w:pPr>
      <w:tabs>
        <w:tab w:val="right" w:pos="9360"/>
      </w:tabs>
      <w:spacing w:after="0" w:line="240" w:lineRule="auto"/>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5B48BB">
          <w:rPr>
            <w:rFonts w:ascii="Arial" w:eastAsia="Arial" w:hAnsi="Arial" w:cs="Arial"/>
            <w:sz w:val="15"/>
            <w:szCs w:val="15"/>
          </w:rPr>
          <w:t>Declaration of Remote Meetings</w:t>
        </w:r>
      </w:sdtContent>
    </w:sdt>
    <w:r w:rsidR="0079213D" w:rsidRPr="0079213D">
      <w:rPr>
        <w:rFonts w:ascii="Arial" w:eastAsia="Arial" w:hAnsi="Arial" w:cs="Arial"/>
        <w:sz w:val="15"/>
        <w:szCs w:val="15"/>
      </w:rPr>
      <w:tab/>
      <w:t xml:space="preserve">Page </w:t>
    </w:r>
    <w:r w:rsidR="0079213D" w:rsidRPr="0079213D">
      <w:rPr>
        <w:rFonts w:ascii="Arial" w:eastAsia="Arial" w:hAnsi="Arial" w:cs="Arial"/>
        <w:sz w:val="15"/>
        <w:szCs w:val="15"/>
      </w:rPr>
      <w:fldChar w:fldCharType="begin"/>
    </w:r>
    <w:r w:rsidR="0079213D" w:rsidRPr="0079213D">
      <w:rPr>
        <w:rFonts w:ascii="Arial" w:eastAsia="Arial" w:hAnsi="Arial" w:cs="Arial"/>
        <w:sz w:val="15"/>
        <w:szCs w:val="15"/>
      </w:rPr>
      <w:instrText xml:space="preserve"> PAGE   \* MERGEFORMAT </w:instrText>
    </w:r>
    <w:r w:rsidR="0079213D" w:rsidRPr="0079213D">
      <w:rPr>
        <w:rFonts w:ascii="Arial" w:eastAsia="Arial" w:hAnsi="Arial" w:cs="Arial"/>
        <w:sz w:val="15"/>
        <w:szCs w:val="15"/>
      </w:rPr>
      <w:fldChar w:fldCharType="separate"/>
    </w:r>
    <w:r w:rsidR="0079213D" w:rsidRPr="0079213D">
      <w:rPr>
        <w:rFonts w:ascii="Arial" w:eastAsia="Arial" w:hAnsi="Arial" w:cs="Arial"/>
        <w:sz w:val="15"/>
        <w:szCs w:val="15"/>
      </w:rPr>
      <w:t>1</w:t>
    </w:r>
    <w:r w:rsidR="0079213D" w:rsidRPr="0079213D">
      <w:rPr>
        <w:rFonts w:ascii="Arial" w:eastAsia="Arial" w:hAnsi="Arial" w:cs="Arial"/>
        <w:noProof/>
        <w:sz w:val="15"/>
        <w:szCs w:val="15"/>
      </w:rPr>
      <w:fldChar w:fldCharType="end"/>
    </w:r>
  </w:p>
  <w:p w14:paraId="7B098D11" w14:textId="686FA680" w:rsidR="0079213D" w:rsidRDefault="0079213D">
    <w:pPr>
      <w:pStyle w:val="Footer"/>
    </w:pPr>
  </w:p>
  <w:p w14:paraId="596D61BE" w14:textId="77777777" w:rsidR="0079213D" w:rsidRDefault="007921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E4954" w14:textId="77777777" w:rsidR="00E54FE3" w:rsidRDefault="00E54FE3" w:rsidP="0050329C">
      <w:pPr>
        <w:spacing w:after="0" w:line="240" w:lineRule="auto"/>
      </w:pPr>
      <w:r>
        <w:separator/>
      </w:r>
    </w:p>
  </w:footnote>
  <w:footnote w:type="continuationSeparator" w:id="0">
    <w:p w14:paraId="263A0BDD" w14:textId="77777777" w:rsidR="00E54FE3" w:rsidRDefault="00E54FE3" w:rsidP="005032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46229"/>
    <w:multiLevelType w:val="hybridMultilevel"/>
    <w:tmpl w:val="8EA83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22178"/>
    <w:multiLevelType w:val="hybridMultilevel"/>
    <w:tmpl w:val="576674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E3D16F8"/>
    <w:multiLevelType w:val="hybridMultilevel"/>
    <w:tmpl w:val="A1BC23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25229362">
    <w:abstractNumId w:val="1"/>
  </w:num>
  <w:num w:numId="2" w16cid:durableId="479737904">
    <w:abstractNumId w:val="2"/>
  </w:num>
  <w:num w:numId="3" w16cid:durableId="1006328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CCA"/>
    <w:rsid w:val="00067AE1"/>
    <w:rsid w:val="00075ED4"/>
    <w:rsid w:val="00087BFB"/>
    <w:rsid w:val="000F3993"/>
    <w:rsid w:val="001121D4"/>
    <w:rsid w:val="00246E62"/>
    <w:rsid w:val="00352B13"/>
    <w:rsid w:val="003616A7"/>
    <w:rsid w:val="00385669"/>
    <w:rsid w:val="003F7399"/>
    <w:rsid w:val="00401A8E"/>
    <w:rsid w:val="00493970"/>
    <w:rsid w:val="0050329C"/>
    <w:rsid w:val="005B48BB"/>
    <w:rsid w:val="005D359F"/>
    <w:rsid w:val="00601DFB"/>
    <w:rsid w:val="006E5CCA"/>
    <w:rsid w:val="0079213D"/>
    <w:rsid w:val="00792FEF"/>
    <w:rsid w:val="00793CCB"/>
    <w:rsid w:val="007B38B9"/>
    <w:rsid w:val="00985E24"/>
    <w:rsid w:val="009D6157"/>
    <w:rsid w:val="00A5024C"/>
    <w:rsid w:val="00A5555A"/>
    <w:rsid w:val="00AC66FB"/>
    <w:rsid w:val="00B0025A"/>
    <w:rsid w:val="00B21622"/>
    <w:rsid w:val="00B315F6"/>
    <w:rsid w:val="00BA3D28"/>
    <w:rsid w:val="00BC5EAD"/>
    <w:rsid w:val="00CB3C63"/>
    <w:rsid w:val="00D129A9"/>
    <w:rsid w:val="00D4138D"/>
    <w:rsid w:val="00D67855"/>
    <w:rsid w:val="00D67DA9"/>
    <w:rsid w:val="00DE13E2"/>
    <w:rsid w:val="00DF6E41"/>
    <w:rsid w:val="00E2178B"/>
    <w:rsid w:val="00E54FE3"/>
    <w:rsid w:val="00EE7F7E"/>
    <w:rsid w:val="00FB0EBA"/>
    <w:rsid w:val="00FE1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5E357C"/>
  <w15:docId w15:val="{1E395F87-9F4A-4059-9160-DDF4F6600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15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2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29C"/>
    <w:rPr>
      <w:sz w:val="22"/>
      <w:szCs w:val="22"/>
    </w:rPr>
  </w:style>
  <w:style w:type="paragraph" w:styleId="Footer">
    <w:name w:val="footer"/>
    <w:basedOn w:val="Normal"/>
    <w:link w:val="FooterChar"/>
    <w:uiPriority w:val="99"/>
    <w:unhideWhenUsed/>
    <w:rsid w:val="005032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29C"/>
    <w:rPr>
      <w:sz w:val="22"/>
      <w:szCs w:val="22"/>
    </w:rPr>
  </w:style>
  <w:style w:type="paragraph" w:styleId="ListParagraph">
    <w:name w:val="List Paragraph"/>
    <w:basedOn w:val="Normal"/>
    <w:uiPriority w:val="34"/>
    <w:qFormat/>
    <w:rsid w:val="001121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mc.org/resources/city-options-for-meeting-remote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Declaration of Remote Meetings Model</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Remote Meetings</dc:title>
  <dc:subject/>
  <dc:creator>League of Minnesota Cities</dc:creator>
  <cp:keywords/>
  <dc:description/>
  <cp:lastModifiedBy>Wentworth, Lexi</cp:lastModifiedBy>
  <cp:revision>9</cp:revision>
  <cp:lastPrinted>2020-03-18T20:23:00Z</cp:lastPrinted>
  <dcterms:created xsi:type="dcterms:W3CDTF">2021-10-19T15:09:00Z</dcterms:created>
  <dcterms:modified xsi:type="dcterms:W3CDTF">2024-11-01T17:26:00Z</dcterms:modified>
</cp:coreProperties>
</file>