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E0F823" w14:textId="77777777" w:rsidR="00AE0A12" w:rsidRDefault="00795350">
      <w:pPr>
        <w:rPr>
          <w:rStyle w:val="FooterChar"/>
          <w:rFonts w:ascii="Arial" w:eastAsia="Arial" w:hAnsi="Arial" w:cs="Arial"/>
          <w:b/>
          <w:sz w:val="28"/>
          <w:szCs w:val="28"/>
        </w:rPr>
      </w:pPr>
      <w:sdt>
        <w:sdtPr>
          <w:rPr>
            <w:rStyle w:val="FooterChar"/>
            <w:rFonts w:ascii="Arial" w:eastAsia="Arial" w:hAnsi="Arial" w:cs="Arial"/>
            <w:b/>
            <w:sz w:val="28"/>
            <w:szCs w:val="28"/>
          </w:rPr>
          <w:alias w:val="Title"/>
          <w:tag w:val=""/>
          <w:id w:val="1485274047"/>
          <w:placeholder>
            <w:docPart w:val="C4D4610BA8EF4A2B90F2070270A610B0"/>
          </w:placeholder>
          <w:dataBinding w:prefixMappings="xmlns:ns0='http://purl.org/dc/elements/1.1/' xmlns:ns1='http://schemas.openxmlformats.org/package/2006/metadata/core-properties' " w:xpath="/ns1:coreProperties[1]/ns0:title[1]" w:storeItemID="{6C3C8BC8-F283-45AE-878A-BAB7291924A1}"/>
          <w:text/>
        </w:sdtPr>
        <w:sdtEndPr>
          <w:rPr>
            <w:rStyle w:val="DefaultParagraphFont"/>
          </w:rPr>
        </w:sdtEndPr>
        <w:sdtContent>
          <w:r w:rsidR="00B555E5">
            <w:rPr>
              <w:rStyle w:val="FooterChar"/>
              <w:rFonts w:ascii="Arial" w:eastAsia="Arial" w:hAnsi="Arial" w:cs="Arial"/>
              <w:b/>
              <w:sz w:val="28"/>
              <w:szCs w:val="28"/>
            </w:rPr>
            <w:t>Coal Tar Sealant Products</w:t>
          </w:r>
        </w:sdtContent>
      </w:sdt>
      <w:r w:rsidR="007A4845">
        <w:rPr>
          <w:rStyle w:val="FooterChar"/>
          <w:rFonts w:ascii="Arial" w:eastAsia="Arial" w:hAnsi="Arial" w:cs="Arial"/>
          <w:b/>
          <w:sz w:val="28"/>
          <w:szCs w:val="28"/>
        </w:rPr>
        <w:t xml:space="preserve">, LMC Model </w:t>
      </w:r>
      <w:r w:rsidR="001305D5">
        <w:rPr>
          <w:rStyle w:val="FooterChar"/>
          <w:rFonts w:ascii="Arial" w:eastAsia="Arial" w:hAnsi="Arial" w:cs="Arial"/>
          <w:b/>
          <w:sz w:val="28"/>
          <w:szCs w:val="28"/>
        </w:rPr>
        <w:t>Ordinance</w:t>
      </w:r>
    </w:p>
    <w:p w14:paraId="6E9C3785" w14:textId="77777777" w:rsidR="007A4845" w:rsidRDefault="007A4845">
      <w:pPr>
        <w:rPr>
          <w:rStyle w:val="FooterChar"/>
          <w:rFonts w:eastAsia="Arial"/>
          <w:b/>
        </w:rPr>
      </w:pPr>
    </w:p>
    <w:p w14:paraId="7A0ADD3A" w14:textId="77777777" w:rsidR="007A4845" w:rsidRPr="00307F09" w:rsidRDefault="007A4845" w:rsidP="007A4845">
      <w:pPr>
        <w:rPr>
          <w:i/>
          <w:color w:val="808080" w:themeColor="background1" w:themeShade="80"/>
          <w:sz w:val="22"/>
          <w:szCs w:val="22"/>
        </w:rPr>
      </w:pPr>
      <w:r w:rsidRPr="007A4845">
        <w:rPr>
          <w:i/>
          <w:sz w:val="22"/>
          <w:szCs w:val="22"/>
        </w:rPr>
        <w:t xml:space="preserve">League </w:t>
      </w:r>
      <w:r w:rsidR="007C08AB">
        <w:rPr>
          <w:i/>
          <w:sz w:val="22"/>
          <w:szCs w:val="22"/>
        </w:rPr>
        <w:t>staff</w:t>
      </w:r>
      <w:r w:rsidRPr="007A4845">
        <w:rPr>
          <w:i/>
          <w:sz w:val="22"/>
          <w:szCs w:val="22"/>
        </w:rPr>
        <w:t xml:space="preserve"> thoughtfully develop</w:t>
      </w:r>
      <w:r w:rsidR="007C08AB">
        <w:rPr>
          <w:i/>
          <w:sz w:val="22"/>
          <w:szCs w:val="22"/>
        </w:rPr>
        <w:t>s models</w:t>
      </w:r>
      <w:r w:rsidRPr="007A4845">
        <w:rPr>
          <w:i/>
          <w:sz w:val="22"/>
          <w:szCs w:val="22"/>
        </w:rPr>
        <w:t xml:space="preserve"> for</w:t>
      </w:r>
      <w:r w:rsidR="007C08AB">
        <w:rPr>
          <w:i/>
          <w:sz w:val="22"/>
          <w:szCs w:val="22"/>
        </w:rPr>
        <w:t xml:space="preserve"> your</w:t>
      </w:r>
      <w:r w:rsidRPr="007A4845">
        <w:rPr>
          <w:i/>
          <w:sz w:val="22"/>
          <w:szCs w:val="22"/>
        </w:rPr>
        <w:t xml:space="preserve"> city’s consideration. Models should be customized as appropriate for an individual city’s circumstances in consultation with the city’s attorney. Helpful background information on this model may be found </w:t>
      </w:r>
      <w:r w:rsidR="00307F09">
        <w:rPr>
          <w:i/>
          <w:sz w:val="22"/>
          <w:szCs w:val="22"/>
        </w:rPr>
        <w:t>in</w:t>
      </w:r>
      <w:r w:rsidR="00B33669">
        <w:rPr>
          <w:i/>
          <w:sz w:val="22"/>
          <w:szCs w:val="22"/>
        </w:rPr>
        <w:t xml:space="preserve"> the </w:t>
      </w:r>
      <w:hyperlink r:id="rId7" w:history="1">
        <w:r w:rsidR="00B33669" w:rsidRPr="007C08AB">
          <w:rPr>
            <w:rStyle w:val="Hyperlink"/>
            <w:i/>
            <w:sz w:val="22"/>
            <w:szCs w:val="22"/>
          </w:rPr>
          <w:t>Environmental Regulations</w:t>
        </w:r>
      </w:hyperlink>
      <w:r w:rsidR="00B33669">
        <w:rPr>
          <w:i/>
          <w:sz w:val="22"/>
          <w:szCs w:val="22"/>
        </w:rPr>
        <w:t xml:space="preserve"> chapter of the Handbook for Minnesota Cities.</w:t>
      </w:r>
    </w:p>
    <w:p w14:paraId="0DD5FA47" w14:textId="77777777" w:rsidR="003D5E54" w:rsidRDefault="003D5E54"/>
    <w:p w14:paraId="64EF212D" w14:textId="77777777" w:rsidR="006C28AE" w:rsidRDefault="006C28AE" w:rsidP="006C28AE">
      <w:pPr>
        <w:jc w:val="center"/>
      </w:pPr>
      <w:r>
        <w:rPr>
          <w:b/>
        </w:rPr>
        <w:t xml:space="preserve">ORDINANCE NO. </w:t>
      </w:r>
      <w:r w:rsidR="00A4372B">
        <w:rPr>
          <w:b/>
        </w:rPr>
        <w:fldChar w:fldCharType="begin">
          <w:ffData>
            <w:name w:val="Text1"/>
            <w:enabled/>
            <w:calcOnExit w:val="0"/>
            <w:textInput>
              <w:default w:val="_____"/>
            </w:textInput>
          </w:ffData>
        </w:fldChar>
      </w:r>
      <w:bookmarkStart w:id="0" w:name="Text1"/>
      <w:r w:rsidR="00A4372B">
        <w:rPr>
          <w:b/>
        </w:rPr>
        <w:instrText xml:space="preserve"> FORMTEXT </w:instrText>
      </w:r>
      <w:r w:rsidR="00A4372B">
        <w:rPr>
          <w:b/>
        </w:rPr>
      </w:r>
      <w:r w:rsidR="00A4372B">
        <w:rPr>
          <w:b/>
        </w:rPr>
        <w:fldChar w:fldCharType="separate"/>
      </w:r>
      <w:r w:rsidR="00A4372B">
        <w:rPr>
          <w:b/>
          <w:noProof/>
        </w:rPr>
        <w:t>_____</w:t>
      </w:r>
      <w:r w:rsidR="00A4372B">
        <w:rPr>
          <w:b/>
        </w:rPr>
        <w:fldChar w:fldCharType="end"/>
      </w:r>
      <w:bookmarkEnd w:id="0"/>
    </w:p>
    <w:p w14:paraId="44D89BB5" w14:textId="77777777" w:rsidR="006C28AE" w:rsidRPr="00311244" w:rsidRDefault="006C28AE" w:rsidP="006C28AE">
      <w:pPr>
        <w:jc w:val="center"/>
      </w:pPr>
    </w:p>
    <w:p w14:paraId="44DA38DC" w14:textId="77777777" w:rsidR="006C28AE" w:rsidRPr="006C28AE" w:rsidRDefault="006C28AE" w:rsidP="006C28AE">
      <w:pPr>
        <w:rPr>
          <w:b/>
        </w:rPr>
      </w:pPr>
      <w:r w:rsidRPr="002342E4">
        <w:rPr>
          <w:b/>
        </w:rPr>
        <w:t>AN ORDINANCE</w:t>
      </w:r>
      <w:r w:rsidRPr="006C28AE">
        <w:rPr>
          <w:b/>
        </w:rPr>
        <w:t xml:space="preserve"> </w:t>
      </w:r>
      <w:r w:rsidR="00B33669" w:rsidRPr="00B33669">
        <w:rPr>
          <w:b/>
        </w:rPr>
        <w:t>TO ENFORCE THE STATUTORY PROHIBITION ON THE USE AND SALE OF COAL TAR SEALANT PRODUCTS WITHIN THE CITY OF</w:t>
      </w:r>
      <w:r w:rsidR="00B33669">
        <w:rPr>
          <w:b/>
        </w:rPr>
        <w:fldChar w:fldCharType="begin">
          <w:ffData>
            <w:name w:val="Text1"/>
            <w:enabled/>
            <w:calcOnExit w:val="0"/>
            <w:textInput>
              <w:default w:val="_____"/>
            </w:textInput>
          </w:ffData>
        </w:fldChar>
      </w:r>
      <w:r w:rsidR="00B33669">
        <w:rPr>
          <w:b/>
        </w:rPr>
        <w:instrText xml:space="preserve"> FORMTEXT </w:instrText>
      </w:r>
      <w:r w:rsidR="00B33669">
        <w:rPr>
          <w:b/>
        </w:rPr>
      </w:r>
      <w:r w:rsidR="00B33669">
        <w:rPr>
          <w:b/>
        </w:rPr>
        <w:fldChar w:fldCharType="separate"/>
      </w:r>
      <w:r w:rsidR="00B33669">
        <w:rPr>
          <w:b/>
          <w:noProof/>
        </w:rPr>
        <w:t>_____</w:t>
      </w:r>
      <w:r w:rsidR="00B33669">
        <w:rPr>
          <w:b/>
        </w:rPr>
        <w:fldChar w:fldCharType="end"/>
      </w:r>
      <w:r w:rsidR="00B33669" w:rsidRPr="00B33669">
        <w:rPr>
          <w:b/>
        </w:rPr>
        <w:t xml:space="preserve">, MINNESOTA </w:t>
      </w:r>
    </w:p>
    <w:p w14:paraId="02C41C0E" w14:textId="77777777" w:rsidR="006C28AE" w:rsidRDefault="006C28AE" w:rsidP="006C28AE"/>
    <w:p w14:paraId="3874E72E" w14:textId="77777777" w:rsidR="006C28AE" w:rsidRPr="006C28AE" w:rsidRDefault="008108BA" w:rsidP="006C28AE">
      <w:pPr>
        <w:rPr>
          <w:b/>
        </w:rPr>
      </w:pPr>
      <w:r>
        <w:rPr>
          <w:b/>
        </w:rPr>
        <w:t>The City Council of</w:t>
      </w:r>
      <w:r w:rsidR="001D5C5D">
        <w:rPr>
          <w:b/>
        </w:rPr>
        <w:t xml:space="preserve"> </w:t>
      </w:r>
      <w:r w:rsidR="001D5C5D">
        <w:rPr>
          <w:b/>
        </w:rPr>
        <w:fldChar w:fldCharType="begin">
          <w:ffData>
            <w:name w:val="Text1"/>
            <w:enabled/>
            <w:calcOnExit w:val="0"/>
            <w:textInput>
              <w:default w:val="_____"/>
            </w:textInput>
          </w:ffData>
        </w:fldChar>
      </w:r>
      <w:r w:rsidR="001D5C5D">
        <w:rPr>
          <w:b/>
        </w:rPr>
        <w:instrText xml:space="preserve"> FORMTEXT </w:instrText>
      </w:r>
      <w:r w:rsidR="001D5C5D">
        <w:rPr>
          <w:b/>
        </w:rPr>
      </w:r>
      <w:r w:rsidR="001D5C5D">
        <w:rPr>
          <w:b/>
        </w:rPr>
        <w:fldChar w:fldCharType="separate"/>
      </w:r>
      <w:r w:rsidR="001D5C5D">
        <w:rPr>
          <w:b/>
          <w:noProof/>
        </w:rPr>
        <w:t>_____</w:t>
      </w:r>
      <w:r w:rsidR="001D5C5D">
        <w:rPr>
          <w:b/>
        </w:rPr>
        <w:fldChar w:fldCharType="end"/>
      </w:r>
      <w:r w:rsidR="001D5C5D">
        <w:rPr>
          <w:b/>
        </w:rPr>
        <w:t>, Minnesota</w:t>
      </w:r>
      <w:r w:rsidR="006C28AE" w:rsidRPr="006C28AE">
        <w:rPr>
          <w:b/>
        </w:rPr>
        <w:t xml:space="preserve"> ordains:</w:t>
      </w:r>
    </w:p>
    <w:p w14:paraId="77D59BFD" w14:textId="77777777" w:rsidR="006C28AE" w:rsidRPr="006C28AE" w:rsidRDefault="006C28AE" w:rsidP="006C28AE"/>
    <w:p w14:paraId="58CE264E" w14:textId="77777777" w:rsidR="00B33669" w:rsidRDefault="00B33669" w:rsidP="00B33669">
      <w:r w:rsidRPr="00B33669">
        <w:rPr>
          <w:b/>
        </w:rPr>
        <w:t>SECTION 1. PURPOSE</w:t>
      </w:r>
      <w:r>
        <w:t>.</w:t>
      </w:r>
    </w:p>
    <w:p w14:paraId="77A05FAA" w14:textId="77777777" w:rsidR="00B33669" w:rsidRDefault="00B33669" w:rsidP="00B33669">
      <w:r>
        <w:tab/>
        <w:t xml:space="preserve">The City of </w:t>
      </w:r>
      <w:r w:rsidRPr="00B33669">
        <w:fldChar w:fldCharType="begin">
          <w:ffData>
            <w:name w:val="Text1"/>
            <w:enabled/>
            <w:calcOnExit w:val="0"/>
            <w:textInput>
              <w:default w:val="_____"/>
            </w:textInput>
          </w:ffData>
        </w:fldChar>
      </w:r>
      <w:r w:rsidRPr="00B33669">
        <w:instrText xml:space="preserve"> FORMTEXT </w:instrText>
      </w:r>
      <w:r w:rsidRPr="00B33669">
        <w:fldChar w:fldCharType="separate"/>
      </w:r>
      <w:r w:rsidRPr="00B33669">
        <w:rPr>
          <w:noProof/>
        </w:rPr>
        <w:t>_____</w:t>
      </w:r>
      <w:r w:rsidRPr="00B33669">
        <w:fldChar w:fldCharType="end"/>
      </w:r>
      <w:r>
        <w:t>understands that lakes, rivers, streams and other bodies of water are natural assets which enhance the environmental, recreational, cultural, and economic resources and contribute to the general health and welfare of the community.</w:t>
      </w:r>
    </w:p>
    <w:p w14:paraId="5E82FB16" w14:textId="77777777" w:rsidR="00B33669" w:rsidRDefault="00B33669" w:rsidP="00B33669"/>
    <w:p w14:paraId="61E75E6C" w14:textId="77777777" w:rsidR="00B33669" w:rsidRDefault="00B33669" w:rsidP="00B33669">
      <w:r>
        <w:tab/>
        <w:t>The use of sealers on asphalt driveways is a common practice. However, scientific studies on the use of driveway sealers have demonstrated a relationship between stormwater runoff and certain health and environmental concerns.</w:t>
      </w:r>
    </w:p>
    <w:p w14:paraId="041E3080" w14:textId="77777777" w:rsidR="00B33669" w:rsidRDefault="00B33669" w:rsidP="00B33669"/>
    <w:p w14:paraId="15375B1F" w14:textId="202E3EAA" w:rsidR="00B33669" w:rsidRDefault="00B33669" w:rsidP="00B33669">
      <w:r>
        <w:tab/>
      </w:r>
      <w:r w:rsidR="004B3354">
        <w:t>Minn. Stat. § 116.202</w:t>
      </w:r>
      <w:r>
        <w:t xml:space="preserve"> prohibit</w:t>
      </w:r>
      <w:r w:rsidR="004B3354">
        <w:t>s</w:t>
      </w:r>
      <w:r>
        <w:t xml:space="preserve"> the use and sale of coal tar sealant products</w:t>
      </w:r>
      <w:r w:rsidR="004B3354">
        <w:t xml:space="preserve"> unless approved by the Commissioner of the Minnesota Pollution Control Agency (MPCA)</w:t>
      </w:r>
      <w:r>
        <w:t xml:space="preserve">. </w:t>
      </w:r>
    </w:p>
    <w:p w14:paraId="07AF65B8" w14:textId="77777777" w:rsidR="00B33669" w:rsidRDefault="00B33669" w:rsidP="00B33669"/>
    <w:p w14:paraId="6EDDF2D2" w14:textId="77777777" w:rsidR="00B33669" w:rsidRDefault="00B33669" w:rsidP="00B33669">
      <w:r>
        <w:tab/>
        <w:t xml:space="preserve">The purpose of this ordinance is to prohibit violations of Minn. Stat. § 116.202 in the City of </w:t>
      </w:r>
      <w:r w:rsidRPr="00B33669">
        <w:fldChar w:fldCharType="begin">
          <w:ffData>
            <w:name w:val="Text1"/>
            <w:enabled/>
            <w:calcOnExit w:val="0"/>
            <w:textInput>
              <w:default w:val="_____"/>
            </w:textInput>
          </w:ffData>
        </w:fldChar>
      </w:r>
      <w:r w:rsidRPr="00B33669">
        <w:instrText xml:space="preserve"> FORMTEXT </w:instrText>
      </w:r>
      <w:r w:rsidRPr="00B33669">
        <w:fldChar w:fldCharType="separate"/>
      </w:r>
      <w:r w:rsidRPr="00B33669">
        <w:rPr>
          <w:noProof/>
        </w:rPr>
        <w:t>_____</w:t>
      </w:r>
      <w:r w:rsidRPr="00B33669">
        <w:fldChar w:fldCharType="end"/>
      </w:r>
      <w:r>
        <w:t>, Minnesota, in order to protect, restore, and preserve the quality of its waters.</w:t>
      </w:r>
    </w:p>
    <w:p w14:paraId="53B95E38" w14:textId="77777777" w:rsidR="00B33669" w:rsidRDefault="00B33669" w:rsidP="00B33669"/>
    <w:p w14:paraId="096074F8" w14:textId="77777777" w:rsidR="00B33669" w:rsidRDefault="00B33669" w:rsidP="00B33669">
      <w:r w:rsidRPr="00B33669">
        <w:rPr>
          <w:b/>
        </w:rPr>
        <w:t>SECTION 2. DEFINITIONS</w:t>
      </w:r>
      <w:r>
        <w:t>.</w:t>
      </w:r>
    </w:p>
    <w:p w14:paraId="547413C7" w14:textId="77777777" w:rsidR="00B33669" w:rsidRDefault="00B33669" w:rsidP="00B33669">
      <w:r>
        <w:tab/>
        <w:t>Except as may otherwise be provided or clearly implied by context, all terms shall be given their commonly accepted definitions. For the purpose of this ordinance, the following definitions shall apply unless the context clearly indicates or requires a different meaning:</w:t>
      </w:r>
    </w:p>
    <w:p w14:paraId="0427904A" w14:textId="77777777" w:rsidR="00B33669" w:rsidRDefault="00B33669" w:rsidP="00B33669"/>
    <w:p w14:paraId="7CD715EF" w14:textId="77777777" w:rsidR="00B33669" w:rsidRDefault="00B33669" w:rsidP="00B33669">
      <w:r>
        <w:tab/>
        <w:t>ASPHALT-BASED SEALER. A petroleum-based sealer material that is commonly used on driveways, parking lots, and other surfaces and does contain polycyclic aromatic hydrocarbons (PAHs).</w:t>
      </w:r>
    </w:p>
    <w:p w14:paraId="627174B9" w14:textId="77777777" w:rsidR="00B33669" w:rsidRDefault="00B33669" w:rsidP="00B33669"/>
    <w:p w14:paraId="1A39034F" w14:textId="77777777" w:rsidR="00B33669" w:rsidRDefault="00B33669" w:rsidP="00B33669"/>
    <w:p w14:paraId="18409EEE" w14:textId="77777777" w:rsidR="00B33669" w:rsidRDefault="00B33669" w:rsidP="00B33669">
      <w:pPr>
        <w:ind w:firstLine="720"/>
      </w:pPr>
      <w:r>
        <w:t>COAL TAR SEALANT PRODUCT. A surface-applied sealing product containing coal tar, coal tar pitch, coal tar pitch volatiles, or any variation assigned the Chemical Abstracts Service (CAS) numbers 65996-93-2, 65996-89-6, or 8007-45-2.</w:t>
      </w:r>
    </w:p>
    <w:p w14:paraId="021DD0E7" w14:textId="77777777" w:rsidR="00B33669" w:rsidRDefault="00B33669" w:rsidP="00B33669">
      <w:pPr>
        <w:ind w:firstLine="720"/>
      </w:pPr>
    </w:p>
    <w:p w14:paraId="4CE3E97C" w14:textId="77777777" w:rsidR="00B33669" w:rsidRDefault="00B33669" w:rsidP="00B33669">
      <w:pPr>
        <w:ind w:firstLine="720"/>
      </w:pPr>
      <w:r>
        <w:t xml:space="preserve">CITY. The City of </w:t>
      </w:r>
      <w:r w:rsidRPr="00B33669">
        <w:fldChar w:fldCharType="begin">
          <w:ffData>
            <w:name w:val="Text1"/>
            <w:enabled/>
            <w:calcOnExit w:val="0"/>
            <w:textInput>
              <w:default w:val="_____"/>
            </w:textInput>
          </w:ffData>
        </w:fldChar>
      </w:r>
      <w:r w:rsidRPr="00B33669">
        <w:instrText xml:space="preserve"> FORMTEXT </w:instrText>
      </w:r>
      <w:r w:rsidRPr="00B33669">
        <w:fldChar w:fldCharType="separate"/>
      </w:r>
      <w:r w:rsidRPr="00B33669">
        <w:rPr>
          <w:noProof/>
        </w:rPr>
        <w:t>_____</w:t>
      </w:r>
      <w:r w:rsidRPr="00B33669">
        <w:fldChar w:fldCharType="end"/>
      </w:r>
      <w:r>
        <w:t>.</w:t>
      </w:r>
    </w:p>
    <w:p w14:paraId="1D32F7AA" w14:textId="77777777" w:rsidR="004B3354" w:rsidRDefault="00B33669" w:rsidP="00B33669">
      <w:r>
        <w:tab/>
      </w:r>
    </w:p>
    <w:p w14:paraId="5E812366" w14:textId="47081C50" w:rsidR="00B33669" w:rsidRDefault="00B33669" w:rsidP="00B70080">
      <w:pPr>
        <w:ind w:firstLine="720"/>
      </w:pPr>
      <w:r>
        <w:t>MPCA. The Minnesota Pollution Control Agency.</w:t>
      </w:r>
    </w:p>
    <w:p w14:paraId="1B37D95F" w14:textId="77777777" w:rsidR="00B33669" w:rsidRDefault="00B33669" w:rsidP="00B33669"/>
    <w:p w14:paraId="489AD8C5" w14:textId="77777777" w:rsidR="00B33669" w:rsidRDefault="00B33669" w:rsidP="00B33669">
      <w:pPr>
        <w:ind w:firstLine="720"/>
      </w:pPr>
      <w:r>
        <w:t>PAHs. Polycyclic aromatic hydrocarbons. A group of organic chemicals formed during the incomplete burning of coal, oil, gas, or other organic substances. Present in coal tar and believed harmful to humans, fish, and other aquatic life.</w:t>
      </w:r>
    </w:p>
    <w:p w14:paraId="777ACD70" w14:textId="77777777" w:rsidR="00B33669" w:rsidRDefault="00B33669" w:rsidP="00B33669"/>
    <w:p w14:paraId="3D2833A7" w14:textId="77777777" w:rsidR="00B33669" w:rsidRDefault="00B33669" w:rsidP="00B33669">
      <w:r w:rsidRPr="00B33669">
        <w:rPr>
          <w:b/>
        </w:rPr>
        <w:t>SECTION 3. PROHIBITIONS</w:t>
      </w:r>
      <w:r>
        <w:t>.</w:t>
      </w:r>
    </w:p>
    <w:p w14:paraId="4A527226" w14:textId="77777777" w:rsidR="00B33669" w:rsidRDefault="00B33669" w:rsidP="00B33669">
      <w:r>
        <w:t xml:space="preserve">In accordance with Minn. Stat. § 116.202 </w:t>
      </w:r>
    </w:p>
    <w:p w14:paraId="57F1E588" w14:textId="77777777" w:rsidR="00B33669" w:rsidRDefault="00B33669" w:rsidP="00B33669">
      <w:pPr>
        <w:ind w:left="720"/>
      </w:pPr>
      <w:r>
        <w:t>A.</w:t>
      </w:r>
      <w:r>
        <w:tab/>
        <w:t xml:space="preserve">No person shall apply a coal tar sealant product on asphalt paved surfaces within the City of </w:t>
      </w:r>
      <w:r w:rsidRPr="00B33669">
        <w:fldChar w:fldCharType="begin">
          <w:ffData>
            <w:name w:val="Text1"/>
            <w:enabled/>
            <w:calcOnExit w:val="0"/>
            <w:textInput>
              <w:default w:val="_____"/>
            </w:textInput>
          </w:ffData>
        </w:fldChar>
      </w:r>
      <w:r w:rsidRPr="00B33669">
        <w:instrText xml:space="preserve"> FORMTEXT </w:instrText>
      </w:r>
      <w:r w:rsidRPr="00B33669">
        <w:fldChar w:fldCharType="separate"/>
      </w:r>
      <w:r w:rsidRPr="00B33669">
        <w:rPr>
          <w:noProof/>
        </w:rPr>
        <w:t>_____</w:t>
      </w:r>
      <w:r w:rsidRPr="00B33669">
        <w:fldChar w:fldCharType="end"/>
      </w:r>
      <w:r>
        <w:rPr>
          <w:b/>
        </w:rPr>
        <w:t>.</w:t>
      </w:r>
    </w:p>
    <w:p w14:paraId="75FF886A" w14:textId="77777777" w:rsidR="00B33669" w:rsidRDefault="00B33669" w:rsidP="00B33669">
      <w:pPr>
        <w:ind w:left="720"/>
      </w:pPr>
      <w:r>
        <w:t>B.</w:t>
      </w:r>
      <w:r>
        <w:tab/>
        <w:t xml:space="preserve">No person shall sell a coal tar sealant product that is formulated or marketed for application on asphalt-paved surfaces within the City of </w:t>
      </w:r>
      <w:r w:rsidRPr="00B33669">
        <w:fldChar w:fldCharType="begin">
          <w:ffData>
            <w:name w:val="Text1"/>
            <w:enabled/>
            <w:calcOnExit w:val="0"/>
            <w:textInput>
              <w:default w:val="_____"/>
            </w:textInput>
          </w:ffData>
        </w:fldChar>
      </w:r>
      <w:r w:rsidRPr="00B33669">
        <w:instrText xml:space="preserve"> FORMTEXT </w:instrText>
      </w:r>
      <w:r w:rsidRPr="00B33669">
        <w:fldChar w:fldCharType="separate"/>
      </w:r>
      <w:r w:rsidRPr="00B33669">
        <w:rPr>
          <w:noProof/>
        </w:rPr>
        <w:t>_____</w:t>
      </w:r>
      <w:r w:rsidRPr="00B33669">
        <w:fldChar w:fldCharType="end"/>
      </w:r>
      <w:r>
        <w:t>.</w:t>
      </w:r>
    </w:p>
    <w:p w14:paraId="67214DEE" w14:textId="77777777" w:rsidR="00B33669" w:rsidRDefault="00B33669" w:rsidP="00B33669">
      <w:pPr>
        <w:ind w:left="720"/>
      </w:pPr>
      <w:r>
        <w:t>C.</w:t>
      </w:r>
      <w:r>
        <w:tab/>
        <w:t>No person shall allow a coal tar sealant product to be applied upon property that is under that person’s ownership or control.</w:t>
      </w:r>
    </w:p>
    <w:p w14:paraId="03B79462" w14:textId="77777777" w:rsidR="00B33669" w:rsidRDefault="00B33669" w:rsidP="00B33669">
      <w:pPr>
        <w:ind w:left="720"/>
      </w:pPr>
      <w:r>
        <w:t>D.</w:t>
      </w:r>
      <w:r>
        <w:tab/>
        <w:t>No person shall contract with any commercial sealer product applicator, residential or commercial developer, or any other person for the application of any coal tar sealant product to any driveway, parking lot, or other surface within the City.</w:t>
      </w:r>
    </w:p>
    <w:p w14:paraId="34C41CD0" w14:textId="77777777" w:rsidR="00B33669" w:rsidRDefault="00B33669" w:rsidP="00B33669">
      <w:pPr>
        <w:ind w:left="720"/>
      </w:pPr>
      <w:r>
        <w:t>E.</w:t>
      </w:r>
      <w:r>
        <w:tab/>
        <w:t>No commercial sealer product applicator, residential or commercial developer, or other similar individual or organization shall direct any employee, independent contractor, volunteer, or other person to apply any coal tar sealant product to any driveway, parking lot, or other surface within the City.</w:t>
      </w:r>
    </w:p>
    <w:p w14:paraId="62922DA7" w14:textId="77777777" w:rsidR="00B33669" w:rsidRDefault="00B33669" w:rsidP="00B33669"/>
    <w:p w14:paraId="1CEE548F" w14:textId="77777777" w:rsidR="00B33669" w:rsidRDefault="00B555E5" w:rsidP="00B33669">
      <w:r>
        <w:rPr>
          <w:b/>
        </w:rPr>
        <w:t>SECTION 4.</w:t>
      </w:r>
      <w:r w:rsidR="00B33669" w:rsidRPr="00B33669">
        <w:rPr>
          <w:b/>
        </w:rPr>
        <w:t xml:space="preserve"> EXEMPTION</w:t>
      </w:r>
      <w:r w:rsidR="00B33669">
        <w:t>.</w:t>
      </w:r>
    </w:p>
    <w:p w14:paraId="7E2EB335" w14:textId="77777777" w:rsidR="00B33669" w:rsidRDefault="00B33669" w:rsidP="00B33669">
      <w:r>
        <w:tab/>
        <w:t xml:space="preserve">Upon the express written approval from the MPCA and in accordance with Minn. Stat. § 116.202, a person who conducts research on the environmental effects of coal tar sealant product or where the use of coal tar sealant product is necessary in the development of an alternative technology shall be exempt from the prohibitions provided in Section 3. Any person that is granted approval by the MPCA must provide a copy of the written approval from the MPCA to the City of </w:t>
      </w:r>
      <w:r w:rsidRPr="00B33669">
        <w:fldChar w:fldCharType="begin">
          <w:ffData>
            <w:name w:val="Text1"/>
            <w:enabled/>
            <w:calcOnExit w:val="0"/>
            <w:textInput>
              <w:default w:val="_____"/>
            </w:textInput>
          </w:ffData>
        </w:fldChar>
      </w:r>
      <w:r w:rsidRPr="00B33669">
        <w:instrText xml:space="preserve"> FORMTEXT </w:instrText>
      </w:r>
      <w:r w:rsidRPr="00B33669">
        <w:fldChar w:fldCharType="separate"/>
      </w:r>
      <w:r w:rsidRPr="00B33669">
        <w:rPr>
          <w:noProof/>
        </w:rPr>
        <w:t>_____</w:t>
      </w:r>
      <w:r w:rsidRPr="00B33669">
        <w:fldChar w:fldCharType="end"/>
      </w:r>
      <w:r>
        <w:t>, Minnesota twenty (20) days before conducting the research.</w:t>
      </w:r>
    </w:p>
    <w:p w14:paraId="609E0079" w14:textId="77777777" w:rsidR="00B33669" w:rsidRDefault="00B33669" w:rsidP="00B33669"/>
    <w:p w14:paraId="2885047D" w14:textId="77777777" w:rsidR="00B33669" w:rsidRPr="00B33669" w:rsidRDefault="00B33669" w:rsidP="00B33669">
      <w:pPr>
        <w:rPr>
          <w:b/>
        </w:rPr>
      </w:pPr>
      <w:r w:rsidRPr="00B33669">
        <w:rPr>
          <w:b/>
        </w:rPr>
        <w:t>SECTION 5. ASPHALT-BASED SEALCOAT PRODUCTS.</w:t>
      </w:r>
    </w:p>
    <w:p w14:paraId="120A03C8" w14:textId="4C09757C" w:rsidR="00B33669" w:rsidRDefault="00B33669" w:rsidP="00B33669">
      <w:r>
        <w:tab/>
        <w:t>The provisions of this ordinance shall only apply to coal tar sealant products and shall not affect the use of asphalt-based sealer products.</w:t>
      </w:r>
    </w:p>
    <w:p w14:paraId="253FD75D" w14:textId="77777777" w:rsidR="00B33669" w:rsidRDefault="00B33669" w:rsidP="00B33669"/>
    <w:p w14:paraId="1D35DE1C" w14:textId="77777777" w:rsidR="00B33669" w:rsidRDefault="00B33669" w:rsidP="00B33669">
      <w:r w:rsidRPr="00B33669">
        <w:rPr>
          <w:b/>
        </w:rPr>
        <w:t>SECTION 6. PENALTY</w:t>
      </w:r>
      <w:r>
        <w:t>.</w:t>
      </w:r>
    </w:p>
    <w:p w14:paraId="36968B0D" w14:textId="77777777" w:rsidR="00B33669" w:rsidRDefault="00B33669" w:rsidP="00B33669">
      <w:r>
        <w:tab/>
        <w:t>Any person convicted of violating any provision of this ordinance is guilty of a misdemeanor and shall be punished by a fine not to exceed one thousand dollars ($1,000.00) or imprisonment for not more than ninety (90) days, or both, plus the costs of prosecution in either case.</w:t>
      </w:r>
    </w:p>
    <w:p w14:paraId="48613203" w14:textId="77777777" w:rsidR="00B33669" w:rsidRDefault="00B33669" w:rsidP="00B33669"/>
    <w:p w14:paraId="53C87115" w14:textId="77777777" w:rsidR="00B33669" w:rsidRDefault="00B33669" w:rsidP="00B33669">
      <w:r w:rsidRPr="00B33669">
        <w:rPr>
          <w:b/>
        </w:rPr>
        <w:t>SECTION 7. SEVERABILITY</w:t>
      </w:r>
    </w:p>
    <w:p w14:paraId="4BA72438" w14:textId="77777777" w:rsidR="00B33669" w:rsidRDefault="00B33669" w:rsidP="00B33669">
      <w:r>
        <w:tab/>
        <w:t xml:space="preserve">If any provision of this ordinance is found to be invalid for any reason by a court of competent jurisdiction, the validity of the remaining provisions shall not be affected. </w:t>
      </w:r>
    </w:p>
    <w:p w14:paraId="66256044" w14:textId="77777777" w:rsidR="00B33669" w:rsidRDefault="00B33669" w:rsidP="00B33669"/>
    <w:p w14:paraId="42EB0E6F" w14:textId="77777777" w:rsidR="00CC5075" w:rsidRDefault="00CC5075" w:rsidP="00B33669"/>
    <w:p w14:paraId="64F0225F" w14:textId="77777777" w:rsidR="00795350" w:rsidRDefault="00795350" w:rsidP="00B33669"/>
    <w:p w14:paraId="4E958A38" w14:textId="77777777" w:rsidR="00CC5075" w:rsidRDefault="00CC5075" w:rsidP="00B33669"/>
    <w:p w14:paraId="59E474A3" w14:textId="77777777" w:rsidR="00B33669" w:rsidRDefault="00B33669" w:rsidP="00B33669">
      <w:r w:rsidRPr="00B33669">
        <w:rPr>
          <w:b/>
        </w:rPr>
        <w:lastRenderedPageBreak/>
        <w:t>SECTION 8. EFFECTIVE DATE</w:t>
      </w:r>
    </w:p>
    <w:p w14:paraId="2C5B7971" w14:textId="77777777" w:rsidR="007F32FF" w:rsidRDefault="00B33669" w:rsidP="00B33669">
      <w:r>
        <w:tab/>
        <w:t>This ordinance becomes effective on the date of its publication, or upon the publication of a summary of the ordinance as provided by Minn. Stat. § 412.191, subd. 4, as it may be amended from time to time, which meets the requirements of Minn. Stat. § 331A.01, subd. 10, as it may be amended from time to time.</w:t>
      </w:r>
    </w:p>
    <w:p w14:paraId="4C4EB0ED" w14:textId="77777777" w:rsidR="00C62C56" w:rsidRPr="00311244" w:rsidRDefault="00C62C56"/>
    <w:p w14:paraId="01E65BE1" w14:textId="77777777" w:rsidR="007F32FF" w:rsidRPr="00A4372B" w:rsidRDefault="00F918F4">
      <w:r>
        <w:t>P</w:t>
      </w:r>
      <w:r w:rsidR="007F32FF" w:rsidRPr="007F32FF">
        <w:t xml:space="preserve">assed by the </w:t>
      </w:r>
      <w:r w:rsidR="001823FD">
        <w:t xml:space="preserve">City </w:t>
      </w:r>
      <w:r w:rsidR="007F32FF" w:rsidRPr="007F32FF">
        <w:t>Council</w:t>
      </w:r>
      <w:r w:rsidR="00A4372B">
        <w:t xml:space="preserve"> of </w:t>
      </w:r>
      <w:r w:rsidR="00A4372B">
        <w:fldChar w:fldCharType="begin">
          <w:ffData>
            <w:name w:val="Text5"/>
            <w:enabled/>
            <w:calcOnExit w:val="0"/>
            <w:textInput>
              <w:default w:val="_______"/>
            </w:textInput>
          </w:ffData>
        </w:fldChar>
      </w:r>
      <w:bookmarkStart w:id="1" w:name="Text5"/>
      <w:r w:rsidR="00A4372B">
        <w:instrText xml:space="preserve"> FORMTEXT </w:instrText>
      </w:r>
      <w:r w:rsidR="00A4372B">
        <w:fldChar w:fldCharType="separate"/>
      </w:r>
      <w:r w:rsidR="00A4372B">
        <w:rPr>
          <w:noProof/>
        </w:rPr>
        <w:t>_______</w:t>
      </w:r>
      <w:r w:rsidR="00A4372B">
        <w:fldChar w:fldCharType="end"/>
      </w:r>
      <w:bookmarkEnd w:id="1"/>
      <w:r w:rsidR="001D5C5D">
        <w:t>, Minnesota</w:t>
      </w:r>
      <w:r w:rsidR="007F32FF" w:rsidRPr="007F32FF">
        <w:t xml:space="preserve"> this</w:t>
      </w:r>
      <w:r w:rsidR="00A4372B">
        <w:t xml:space="preserve"> </w:t>
      </w:r>
      <w:r w:rsidR="00A4372B">
        <w:fldChar w:fldCharType="begin">
          <w:ffData>
            <w:name w:val="Text6"/>
            <w:enabled/>
            <w:calcOnExit w:val="0"/>
            <w:textInput>
              <w:default w:val="_____"/>
            </w:textInput>
          </w:ffData>
        </w:fldChar>
      </w:r>
      <w:bookmarkStart w:id="2" w:name="Text6"/>
      <w:r w:rsidR="00A4372B">
        <w:instrText xml:space="preserve"> FORMTEXT </w:instrText>
      </w:r>
      <w:r w:rsidR="00A4372B">
        <w:fldChar w:fldCharType="separate"/>
      </w:r>
      <w:r w:rsidR="00A4372B">
        <w:rPr>
          <w:noProof/>
        </w:rPr>
        <w:t>_____</w:t>
      </w:r>
      <w:r w:rsidR="00A4372B">
        <w:fldChar w:fldCharType="end"/>
      </w:r>
      <w:bookmarkEnd w:id="2"/>
      <w:r w:rsidR="00A4372B">
        <w:t xml:space="preserve"> day </w:t>
      </w:r>
      <w:r w:rsidR="007F32FF" w:rsidRPr="007F32FF">
        <w:t xml:space="preserve">of </w:t>
      </w:r>
      <w:r w:rsidR="00A4372B">
        <w:fldChar w:fldCharType="begin">
          <w:ffData>
            <w:name w:val="Text3"/>
            <w:enabled/>
            <w:calcOnExit w:val="0"/>
            <w:textInput>
              <w:default w:val="Month"/>
            </w:textInput>
          </w:ffData>
        </w:fldChar>
      </w:r>
      <w:bookmarkStart w:id="3" w:name="Text3"/>
      <w:r w:rsidR="00A4372B">
        <w:instrText xml:space="preserve"> FORMTEXT </w:instrText>
      </w:r>
      <w:r w:rsidR="00A4372B">
        <w:fldChar w:fldCharType="separate"/>
      </w:r>
      <w:r w:rsidR="00A4372B">
        <w:rPr>
          <w:noProof/>
        </w:rPr>
        <w:t>Month</w:t>
      </w:r>
      <w:r w:rsidR="00A4372B">
        <w:fldChar w:fldCharType="end"/>
      </w:r>
      <w:bookmarkEnd w:id="3"/>
      <w:r w:rsidR="00A4372B">
        <w:t xml:space="preserve">, </w:t>
      </w:r>
      <w:r w:rsidR="00A4372B">
        <w:fldChar w:fldCharType="begin">
          <w:ffData>
            <w:name w:val="Text4"/>
            <w:enabled/>
            <w:calcOnExit w:val="0"/>
            <w:textInput>
              <w:default w:val="Year"/>
            </w:textInput>
          </w:ffData>
        </w:fldChar>
      </w:r>
      <w:bookmarkStart w:id="4" w:name="Text4"/>
      <w:r w:rsidR="00A4372B">
        <w:instrText xml:space="preserve"> FORMTEXT </w:instrText>
      </w:r>
      <w:r w:rsidR="00A4372B">
        <w:fldChar w:fldCharType="separate"/>
      </w:r>
      <w:r w:rsidR="00A4372B">
        <w:rPr>
          <w:noProof/>
        </w:rPr>
        <w:t>Year</w:t>
      </w:r>
      <w:r w:rsidR="00A4372B">
        <w:fldChar w:fldCharType="end"/>
      </w:r>
      <w:bookmarkEnd w:id="4"/>
      <w:r w:rsidR="00A4372B">
        <w:t>.</w:t>
      </w:r>
    </w:p>
    <w:p w14:paraId="7D5F69CD" w14:textId="77777777" w:rsidR="007F32FF" w:rsidRDefault="007F32FF"/>
    <w:p w14:paraId="506ADDFA" w14:textId="77777777" w:rsidR="00B33669" w:rsidRDefault="00B33669"/>
    <w:p w14:paraId="2ED29E02" w14:textId="77777777" w:rsidR="00B33669" w:rsidRPr="007F32FF" w:rsidRDefault="00B33669"/>
    <w:p w14:paraId="61047290" w14:textId="77777777" w:rsidR="007F32FF" w:rsidRPr="007F32FF" w:rsidRDefault="007F32FF">
      <w:r w:rsidRPr="007F32FF">
        <w:t>___________________</w:t>
      </w:r>
    </w:p>
    <w:p w14:paraId="02ABF53A" w14:textId="77777777" w:rsidR="007F32FF" w:rsidRPr="007F32FF" w:rsidRDefault="007F32FF">
      <w:r w:rsidRPr="007F32FF">
        <w:t>Mayor</w:t>
      </w:r>
    </w:p>
    <w:p w14:paraId="19EB6FAA" w14:textId="77777777" w:rsidR="007F32FF" w:rsidRPr="007F32FF" w:rsidRDefault="007F32FF"/>
    <w:p w14:paraId="78278C12" w14:textId="77777777" w:rsidR="007F32FF" w:rsidRPr="007F32FF" w:rsidRDefault="007F32FF">
      <w:r w:rsidRPr="007F32FF">
        <w:t>Attest</w:t>
      </w:r>
      <w:r w:rsidR="00E70C78">
        <w:t>ed</w:t>
      </w:r>
      <w:r w:rsidRPr="007F32FF">
        <w:t>:</w:t>
      </w:r>
    </w:p>
    <w:p w14:paraId="2035920A" w14:textId="77777777" w:rsidR="007F32FF" w:rsidRDefault="007F32FF"/>
    <w:p w14:paraId="42305B14" w14:textId="77777777" w:rsidR="00B33669" w:rsidRPr="007F32FF" w:rsidRDefault="00B33669"/>
    <w:p w14:paraId="5422F91D" w14:textId="77777777" w:rsidR="007F32FF" w:rsidRPr="007F32FF" w:rsidRDefault="007F32FF">
      <w:r w:rsidRPr="007F32FF">
        <w:t>____________________</w:t>
      </w:r>
    </w:p>
    <w:p w14:paraId="5CBBA81F" w14:textId="77777777" w:rsidR="00E123CC" w:rsidRPr="007F32FF" w:rsidRDefault="007F32FF">
      <w:r w:rsidRPr="007F32FF">
        <w:t>City Clerk</w:t>
      </w:r>
    </w:p>
    <w:sectPr w:rsidR="00E123CC" w:rsidRPr="007F32F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3F05F1" w14:textId="77777777" w:rsidR="00B33669" w:rsidRDefault="00B33669" w:rsidP="007A4845">
      <w:r>
        <w:separator/>
      </w:r>
    </w:p>
  </w:endnote>
  <w:endnote w:type="continuationSeparator" w:id="0">
    <w:p w14:paraId="5C984996" w14:textId="77777777" w:rsidR="00B33669" w:rsidRDefault="00B33669" w:rsidP="007A4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876734" w14:textId="77777777" w:rsidR="00427920" w:rsidRDefault="004279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F5511" w14:textId="21ECF73B" w:rsidR="001624F8" w:rsidRPr="001624F8" w:rsidRDefault="001624F8" w:rsidP="001624F8">
    <w:pPr>
      <w:tabs>
        <w:tab w:val="right" w:pos="9360"/>
      </w:tabs>
      <w:rPr>
        <w:rFonts w:ascii="Arial" w:eastAsia="Arial" w:hAnsi="Arial" w:cs="Arial"/>
        <w:sz w:val="15"/>
        <w:szCs w:val="15"/>
      </w:rPr>
    </w:pPr>
    <w:r w:rsidRPr="001624F8">
      <w:rPr>
        <w:rFonts w:ascii="Arial" w:eastAsia="Arial" w:hAnsi="Arial" w:cs="Arial"/>
        <w:sz w:val="15"/>
        <w:szCs w:val="15"/>
      </w:rPr>
      <w:t>League of</w:t>
    </w:r>
    <w:r w:rsidRPr="001624F8">
      <w:rPr>
        <w:rFonts w:ascii="Arial" w:eastAsia="Arial" w:hAnsi="Arial" w:cs="Arial"/>
        <w:spacing w:val="-1"/>
        <w:sz w:val="15"/>
        <w:szCs w:val="15"/>
      </w:rPr>
      <w:t xml:space="preserve"> </w:t>
    </w:r>
    <w:r w:rsidRPr="001624F8">
      <w:rPr>
        <w:rFonts w:ascii="Arial" w:eastAsia="Arial" w:hAnsi="Arial" w:cs="Arial"/>
        <w:sz w:val="15"/>
        <w:szCs w:val="15"/>
      </w:rPr>
      <w:t xml:space="preserve">Minnesota Cities </w:t>
    </w:r>
    <w:r>
      <w:rPr>
        <w:rFonts w:ascii="Arial" w:eastAsia="Arial" w:hAnsi="Arial" w:cs="Arial"/>
        <w:sz w:val="15"/>
        <w:szCs w:val="15"/>
      </w:rPr>
      <w:t>Model Ordinance</w:t>
    </w:r>
    <w:r w:rsidRPr="001624F8">
      <w:rPr>
        <w:rFonts w:ascii="Arial" w:eastAsia="Arial" w:hAnsi="Arial" w:cs="Arial"/>
        <w:sz w:val="15"/>
        <w:szCs w:val="15"/>
      </w:rPr>
      <w:t>:</w:t>
    </w:r>
    <w:r w:rsidRPr="001624F8">
      <w:rPr>
        <w:rFonts w:ascii="Arial" w:eastAsia="Arial" w:hAnsi="Arial" w:cs="Arial"/>
        <w:sz w:val="15"/>
        <w:szCs w:val="15"/>
      </w:rPr>
      <w:tab/>
    </w:r>
    <w:sdt>
      <w:sdtPr>
        <w:rPr>
          <w:rFonts w:ascii="Arial" w:eastAsia="Arial" w:hAnsi="Arial" w:cs="Arial"/>
          <w:sz w:val="15"/>
          <w:szCs w:val="15"/>
        </w:rPr>
        <w:alias w:val="Date"/>
        <w:tag w:val="Date"/>
        <w:id w:val="-1794050930"/>
        <w:date w:fullDate="2024-11-04T00:00:00Z">
          <w:dateFormat w:val="M/d/yyyy"/>
          <w:lid w:val="en-US"/>
          <w:storeMappedDataAs w:val="dateTime"/>
          <w:calendar w:val="gregorian"/>
        </w:date>
      </w:sdtPr>
      <w:sdtEndPr/>
      <w:sdtContent>
        <w:r w:rsidR="00427920">
          <w:rPr>
            <w:rFonts w:ascii="Arial" w:eastAsia="Arial" w:hAnsi="Arial" w:cs="Arial"/>
            <w:sz w:val="15"/>
            <w:szCs w:val="15"/>
          </w:rPr>
          <w:t>11/4/2024</w:t>
        </w:r>
      </w:sdtContent>
    </w:sdt>
  </w:p>
  <w:p w14:paraId="000F455F" w14:textId="77777777" w:rsidR="001624F8" w:rsidRPr="001624F8" w:rsidRDefault="00795350" w:rsidP="001624F8">
    <w:pPr>
      <w:tabs>
        <w:tab w:val="right" w:pos="9954"/>
      </w:tabs>
      <w:rPr>
        <w:rFonts w:ascii="Arial" w:eastAsia="Arial" w:hAnsi="Arial" w:cs="Arial"/>
        <w:sz w:val="15"/>
        <w:szCs w:val="15"/>
      </w:rPr>
    </w:pPr>
    <w:sdt>
      <w:sdtPr>
        <w:rPr>
          <w:rFonts w:ascii="Arial" w:eastAsia="Arial" w:hAnsi="Arial" w:cs="Arial"/>
          <w:sz w:val="15"/>
          <w:szCs w:val="15"/>
        </w:rPr>
        <w:alias w:val="Title"/>
        <w:tag w:val=""/>
        <w:id w:val="-1042823959"/>
        <w:dataBinding w:prefixMappings="xmlns:ns0='http://purl.org/dc/elements/1.1/' xmlns:ns1='http://schemas.openxmlformats.org/package/2006/metadata/core-properties' " w:xpath="/ns1:coreProperties[1]/ns0:title[1]" w:storeItemID="{6C3C8BC8-F283-45AE-878A-BAB7291924A1}"/>
        <w:text/>
      </w:sdtPr>
      <w:sdtEndPr/>
      <w:sdtContent>
        <w:r w:rsidR="00B555E5">
          <w:rPr>
            <w:rFonts w:ascii="Arial" w:eastAsia="Arial" w:hAnsi="Arial" w:cs="Arial"/>
            <w:sz w:val="15"/>
            <w:szCs w:val="15"/>
          </w:rPr>
          <w:t>Coal Tar Sealant Products</w:t>
        </w:r>
      </w:sdtContent>
    </w:sdt>
    <w:r w:rsidR="001624F8" w:rsidRPr="001624F8">
      <w:rPr>
        <w:rFonts w:ascii="Arial" w:eastAsia="Arial" w:hAnsi="Arial" w:cs="Arial"/>
        <w:sz w:val="15"/>
        <w:szCs w:val="15"/>
      </w:rPr>
      <w:tab/>
      <w:t xml:space="preserve">Page </w:t>
    </w:r>
    <w:r w:rsidR="001624F8" w:rsidRPr="001624F8">
      <w:rPr>
        <w:rFonts w:ascii="Arial" w:eastAsia="Arial" w:hAnsi="Arial" w:cs="Arial"/>
        <w:sz w:val="15"/>
        <w:szCs w:val="15"/>
      </w:rPr>
      <w:fldChar w:fldCharType="begin"/>
    </w:r>
    <w:r w:rsidR="001624F8" w:rsidRPr="001624F8">
      <w:rPr>
        <w:rFonts w:ascii="Arial" w:eastAsia="Arial" w:hAnsi="Arial" w:cs="Arial"/>
        <w:sz w:val="15"/>
        <w:szCs w:val="15"/>
      </w:rPr>
      <w:instrText xml:space="preserve"> PAGE   \* MERGEFORMAT </w:instrText>
    </w:r>
    <w:r w:rsidR="001624F8" w:rsidRPr="001624F8">
      <w:rPr>
        <w:rFonts w:ascii="Arial" w:eastAsia="Arial" w:hAnsi="Arial" w:cs="Arial"/>
        <w:sz w:val="15"/>
        <w:szCs w:val="15"/>
      </w:rPr>
      <w:fldChar w:fldCharType="separate"/>
    </w:r>
    <w:r w:rsidR="00CC5075">
      <w:rPr>
        <w:rFonts w:ascii="Arial" w:eastAsia="Arial" w:hAnsi="Arial" w:cs="Arial"/>
        <w:noProof/>
        <w:sz w:val="15"/>
        <w:szCs w:val="15"/>
      </w:rPr>
      <w:t>2</w:t>
    </w:r>
    <w:r w:rsidR="001624F8" w:rsidRPr="001624F8">
      <w:rPr>
        <w:rFonts w:ascii="Arial" w:eastAsia="Arial" w:hAnsi="Arial" w:cs="Arial"/>
        <w:noProof/>
        <w:sz w:val="15"/>
        <w:szCs w:val="15"/>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973108" w14:textId="77777777" w:rsidR="00427920" w:rsidRDefault="004279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2D9E41" w14:textId="77777777" w:rsidR="00B33669" w:rsidRDefault="00B33669" w:rsidP="007A4845">
      <w:r>
        <w:separator/>
      </w:r>
    </w:p>
  </w:footnote>
  <w:footnote w:type="continuationSeparator" w:id="0">
    <w:p w14:paraId="55B5A280" w14:textId="77777777" w:rsidR="00B33669" w:rsidRDefault="00B33669" w:rsidP="007A48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7C57BE" w14:textId="77777777" w:rsidR="00427920" w:rsidRDefault="004279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C06A8" w14:textId="77777777" w:rsidR="00427920" w:rsidRDefault="004279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1B3F5D" w14:textId="77777777" w:rsidR="00427920" w:rsidRDefault="004279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F7A8961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7FD4494E"/>
    <w:multiLevelType w:val="multilevel"/>
    <w:tmpl w:val="E4D0C382"/>
    <w:lvl w:ilvl="0">
      <w:start w:val="1"/>
      <w:numFmt w:val="decimal"/>
      <w:pStyle w:val="Outlinenumbered"/>
      <w:lvlText w:val="%1."/>
      <w:lvlJc w:val="left"/>
      <w:pPr>
        <w:tabs>
          <w:tab w:val="num" w:pos="1152"/>
        </w:tabs>
        <w:ind w:left="547" w:hanging="360"/>
      </w:pPr>
      <w:rPr>
        <w:rFonts w:hint="default"/>
      </w:rPr>
    </w:lvl>
    <w:lvl w:ilvl="1">
      <w:start w:val="1"/>
      <w:numFmt w:val="lowerLetter"/>
      <w:lvlText w:val="%2."/>
      <w:lvlJc w:val="left"/>
      <w:pPr>
        <w:tabs>
          <w:tab w:val="num" w:pos="900"/>
        </w:tabs>
        <w:ind w:left="907" w:hanging="367"/>
      </w:pPr>
      <w:rPr>
        <w:rFonts w:hint="default"/>
      </w:rPr>
    </w:lvl>
    <w:lvl w:ilvl="2">
      <w:start w:val="1"/>
      <w:numFmt w:val="decimal"/>
      <w:lvlText w:val="%3)"/>
      <w:lvlJc w:val="left"/>
      <w:pPr>
        <w:tabs>
          <w:tab w:val="num" w:pos="1350"/>
        </w:tabs>
        <w:ind w:left="1354" w:hanging="364"/>
      </w:pPr>
      <w:rPr>
        <w:rFonts w:hint="default"/>
      </w:rPr>
    </w:lvl>
    <w:lvl w:ilvl="3">
      <w:start w:val="1"/>
      <w:numFmt w:val="lowerLetter"/>
      <w:lvlText w:val="%4)"/>
      <w:lvlJc w:val="left"/>
      <w:pPr>
        <w:tabs>
          <w:tab w:val="num" w:pos="1710"/>
        </w:tabs>
        <w:ind w:left="1714" w:hanging="364"/>
      </w:pPr>
      <w:rPr>
        <w:rFonts w:hint="default"/>
      </w:rPr>
    </w:lvl>
    <w:lvl w:ilvl="4">
      <w:start w:val="1"/>
      <w:numFmt w:val="lowerLetter"/>
      <w:lvlText w:val="%5."/>
      <w:lvlJc w:val="left"/>
      <w:pPr>
        <w:tabs>
          <w:tab w:val="num" w:pos="3870"/>
        </w:tabs>
        <w:ind w:left="3870" w:hanging="360"/>
      </w:pPr>
      <w:rPr>
        <w:rFonts w:hint="default"/>
      </w:rPr>
    </w:lvl>
    <w:lvl w:ilvl="5">
      <w:start w:val="1"/>
      <w:numFmt w:val="lowerRoman"/>
      <w:lvlText w:val="%6."/>
      <w:lvlJc w:val="right"/>
      <w:pPr>
        <w:tabs>
          <w:tab w:val="num" w:pos="4590"/>
        </w:tabs>
        <w:ind w:left="4590" w:hanging="180"/>
      </w:pPr>
      <w:rPr>
        <w:rFonts w:hint="default"/>
      </w:rPr>
    </w:lvl>
    <w:lvl w:ilvl="6">
      <w:start w:val="1"/>
      <w:numFmt w:val="decimal"/>
      <w:lvlText w:val="%7."/>
      <w:lvlJc w:val="left"/>
      <w:pPr>
        <w:tabs>
          <w:tab w:val="num" w:pos="5310"/>
        </w:tabs>
        <w:ind w:left="5310" w:hanging="360"/>
      </w:pPr>
      <w:rPr>
        <w:rFonts w:hint="default"/>
      </w:rPr>
    </w:lvl>
    <w:lvl w:ilvl="7">
      <w:start w:val="1"/>
      <w:numFmt w:val="lowerLetter"/>
      <w:lvlText w:val="%8."/>
      <w:lvlJc w:val="left"/>
      <w:pPr>
        <w:tabs>
          <w:tab w:val="num" w:pos="6030"/>
        </w:tabs>
        <w:ind w:left="6030" w:hanging="360"/>
      </w:pPr>
      <w:rPr>
        <w:rFonts w:hint="default"/>
      </w:rPr>
    </w:lvl>
    <w:lvl w:ilvl="8">
      <w:start w:val="1"/>
      <w:numFmt w:val="lowerRoman"/>
      <w:lvlText w:val="%9."/>
      <w:lvlJc w:val="right"/>
      <w:pPr>
        <w:tabs>
          <w:tab w:val="num" w:pos="6750"/>
        </w:tabs>
        <w:ind w:left="6750" w:hanging="180"/>
      </w:pPr>
      <w:rPr>
        <w:rFonts w:hint="default"/>
      </w:rPr>
    </w:lvl>
  </w:abstractNum>
  <w:num w:numId="1" w16cid:durableId="1909339670">
    <w:abstractNumId w:val="1"/>
  </w:num>
  <w:num w:numId="2" w16cid:durableId="3189293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B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669"/>
    <w:rsid w:val="00030C90"/>
    <w:rsid w:val="0009518D"/>
    <w:rsid w:val="001305D5"/>
    <w:rsid w:val="001624F8"/>
    <w:rsid w:val="001823FD"/>
    <w:rsid w:val="001D122C"/>
    <w:rsid w:val="001D5C5D"/>
    <w:rsid w:val="001F5728"/>
    <w:rsid w:val="002342E4"/>
    <w:rsid w:val="00292B62"/>
    <w:rsid w:val="003001DF"/>
    <w:rsid w:val="00307F09"/>
    <w:rsid w:val="00311244"/>
    <w:rsid w:val="0031308A"/>
    <w:rsid w:val="003D5E54"/>
    <w:rsid w:val="00427920"/>
    <w:rsid w:val="00436C05"/>
    <w:rsid w:val="0045419D"/>
    <w:rsid w:val="004A7267"/>
    <w:rsid w:val="004B3354"/>
    <w:rsid w:val="004B61DC"/>
    <w:rsid w:val="004B6F0D"/>
    <w:rsid w:val="00503A80"/>
    <w:rsid w:val="00545D83"/>
    <w:rsid w:val="0056674B"/>
    <w:rsid w:val="00594A11"/>
    <w:rsid w:val="005A714E"/>
    <w:rsid w:val="005D63A9"/>
    <w:rsid w:val="00603574"/>
    <w:rsid w:val="00683862"/>
    <w:rsid w:val="006C28AE"/>
    <w:rsid w:val="006D5E6C"/>
    <w:rsid w:val="0070334F"/>
    <w:rsid w:val="00795350"/>
    <w:rsid w:val="007A4845"/>
    <w:rsid w:val="007B383C"/>
    <w:rsid w:val="007C08AB"/>
    <w:rsid w:val="007C3E3F"/>
    <w:rsid w:val="007F32FF"/>
    <w:rsid w:val="007F7B36"/>
    <w:rsid w:val="008108BA"/>
    <w:rsid w:val="00872EC1"/>
    <w:rsid w:val="008F4217"/>
    <w:rsid w:val="009662D2"/>
    <w:rsid w:val="009D2855"/>
    <w:rsid w:val="009F563E"/>
    <w:rsid w:val="00A4372B"/>
    <w:rsid w:val="00A57558"/>
    <w:rsid w:val="00A75C11"/>
    <w:rsid w:val="00AC2479"/>
    <w:rsid w:val="00AE0A12"/>
    <w:rsid w:val="00B33669"/>
    <w:rsid w:val="00B555E5"/>
    <w:rsid w:val="00B70080"/>
    <w:rsid w:val="00BA4642"/>
    <w:rsid w:val="00BA7387"/>
    <w:rsid w:val="00BB4064"/>
    <w:rsid w:val="00C60B5B"/>
    <w:rsid w:val="00C62C56"/>
    <w:rsid w:val="00C73970"/>
    <w:rsid w:val="00CA61E3"/>
    <w:rsid w:val="00CC5075"/>
    <w:rsid w:val="00CC66F6"/>
    <w:rsid w:val="00DA35B9"/>
    <w:rsid w:val="00DE1A94"/>
    <w:rsid w:val="00DE6282"/>
    <w:rsid w:val="00E123CC"/>
    <w:rsid w:val="00E56C30"/>
    <w:rsid w:val="00E70C78"/>
    <w:rsid w:val="00E97E08"/>
    <w:rsid w:val="00ED2C89"/>
    <w:rsid w:val="00F21888"/>
    <w:rsid w:val="00F918F4"/>
    <w:rsid w:val="00F975BD"/>
    <w:rsid w:val="00FB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88B50"/>
  <w15:chartTrackingRefBased/>
  <w15:docId w15:val="{8F8A8A95-0532-44C8-8519-37964C6D9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semiHidden="1" w:unhideWhenUsed="1"/>
    <w:lsdException w:name="footer" w:semiHidden="1" w:uiPriority="5"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83C"/>
    <w:rPr>
      <w:sz w:val="24"/>
      <w:szCs w:val="24"/>
    </w:rPr>
  </w:style>
  <w:style w:type="paragraph" w:styleId="Heading1">
    <w:name w:val="heading 1"/>
    <w:basedOn w:val="Normal"/>
    <w:link w:val="Heading1Char"/>
    <w:uiPriority w:val="1"/>
    <w:qFormat/>
    <w:rsid w:val="004B6F0D"/>
    <w:pPr>
      <w:outlineLvl w:val="0"/>
    </w:pPr>
    <w:rPr>
      <w:rFonts w:ascii="Franklin Gothic Medium" w:eastAsiaTheme="majorEastAsia" w:hAnsi="Franklin Gothic Medium" w:cs="Arial"/>
      <w:bCs/>
      <w:color w:val="000000"/>
      <w:kern w:val="32"/>
      <w:sz w:val="27"/>
      <w:szCs w:val="32"/>
    </w:rPr>
  </w:style>
  <w:style w:type="paragraph" w:styleId="Heading2">
    <w:name w:val="heading 2"/>
    <w:basedOn w:val="Normal"/>
    <w:link w:val="Heading2Char"/>
    <w:uiPriority w:val="1"/>
    <w:qFormat/>
    <w:rsid w:val="004B6F0D"/>
    <w:pPr>
      <w:outlineLvl w:val="1"/>
    </w:pPr>
    <w:rPr>
      <w:rFonts w:ascii="Franklin Gothic Medium" w:eastAsiaTheme="majorEastAsia" w:hAnsi="Franklin Gothic Medium" w:cs="Arial"/>
      <w:bCs/>
      <w:color w:val="000000"/>
      <w:kern w:val="32"/>
      <w:sz w:val="23"/>
      <w:szCs w:val="32"/>
    </w:rPr>
  </w:style>
  <w:style w:type="paragraph" w:styleId="Heading3">
    <w:name w:val="heading 3"/>
    <w:basedOn w:val="Normal"/>
    <w:next w:val="Normal"/>
    <w:link w:val="Heading3Char"/>
    <w:uiPriority w:val="1"/>
    <w:qFormat/>
    <w:rsid w:val="004B6F0D"/>
    <w:pPr>
      <w:outlineLvl w:val="2"/>
    </w:pPr>
    <w:rPr>
      <w:rFonts w:eastAsiaTheme="majorEastAsia" w:cstheme="majorBidi"/>
      <w:b/>
      <w:color w:val="000000"/>
      <w:szCs w:val="22"/>
    </w:rPr>
  </w:style>
  <w:style w:type="paragraph" w:styleId="Heading4">
    <w:name w:val="heading 4"/>
    <w:basedOn w:val="Normal"/>
    <w:next w:val="Normal"/>
    <w:link w:val="Heading4Char"/>
    <w:uiPriority w:val="1"/>
    <w:qFormat/>
    <w:rsid w:val="004B6F0D"/>
    <w:pPr>
      <w:outlineLvl w:val="3"/>
    </w:pPr>
    <w:rPr>
      <w:rFonts w:eastAsiaTheme="majorEastAsia" w:cstheme="majorBidi"/>
      <w:b/>
      <w:i/>
      <w:color w:val="000000"/>
      <w:szCs w:val="22"/>
    </w:rPr>
  </w:style>
  <w:style w:type="paragraph" w:styleId="Heading5">
    <w:name w:val="heading 5"/>
    <w:basedOn w:val="Normal"/>
    <w:next w:val="Normal"/>
    <w:link w:val="Heading5Char"/>
    <w:uiPriority w:val="1"/>
    <w:qFormat/>
    <w:rsid w:val="004B6F0D"/>
    <w:pPr>
      <w:outlineLvl w:val="4"/>
    </w:pPr>
    <w:rPr>
      <w:rFonts w:eastAsiaTheme="majorEastAsia" w:cstheme="majorBidi"/>
      <w:i/>
      <w:color w:val="000000"/>
      <w:szCs w:val="22"/>
    </w:rPr>
  </w:style>
  <w:style w:type="paragraph" w:styleId="Heading7">
    <w:name w:val="heading 7"/>
    <w:basedOn w:val="Normal"/>
    <w:next w:val="Normal"/>
    <w:link w:val="Heading7Char"/>
    <w:semiHidden/>
    <w:unhideWhenUsed/>
    <w:qFormat/>
    <w:rsid w:val="004B6F0D"/>
    <w:pPr>
      <w:spacing w:before="240" w:after="60"/>
      <w:outlineLvl w:val="6"/>
    </w:pPr>
    <w:rPr>
      <w:rFonts w:eastAsiaTheme="majorEastAsia" w:cstheme="majorBidi"/>
    </w:rPr>
  </w:style>
  <w:style w:type="paragraph" w:styleId="Heading8">
    <w:name w:val="heading 8"/>
    <w:basedOn w:val="Normal"/>
    <w:next w:val="Normal"/>
    <w:link w:val="Heading8Char"/>
    <w:semiHidden/>
    <w:unhideWhenUsed/>
    <w:qFormat/>
    <w:rsid w:val="004B6F0D"/>
    <w:pPr>
      <w:spacing w:before="240" w:after="60"/>
      <w:outlineLvl w:val="7"/>
    </w:pPr>
    <w:rPr>
      <w:rFonts w:eastAsiaTheme="majorEastAsia" w:cstheme="majorBidi"/>
      <w:i/>
      <w:iCs/>
    </w:rPr>
  </w:style>
  <w:style w:type="paragraph" w:styleId="Heading9">
    <w:name w:val="heading 9"/>
    <w:basedOn w:val="Normal"/>
    <w:next w:val="Normal"/>
    <w:link w:val="Heading9Char"/>
    <w:semiHidden/>
    <w:unhideWhenUsed/>
    <w:qFormat/>
    <w:rsid w:val="004B6F0D"/>
    <w:pPr>
      <w:spacing w:before="240" w:after="60"/>
      <w:outlineLvl w:val="8"/>
    </w:pPr>
    <w:rPr>
      <w:rFonts w:ascii="Arial" w:eastAsiaTheme="majorEastAsia"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numbered">
    <w:name w:val="Outline numbered"/>
    <w:basedOn w:val="Normal"/>
    <w:rsid w:val="00CA61E3"/>
    <w:pPr>
      <w:numPr>
        <w:numId w:val="1"/>
      </w:numPr>
      <w:spacing w:after="40"/>
    </w:pPr>
  </w:style>
  <w:style w:type="paragraph" w:customStyle="1" w:styleId="ByLine">
    <w:name w:val="ByLine"/>
    <w:basedOn w:val="Normal"/>
    <w:uiPriority w:val="1"/>
    <w:qFormat/>
    <w:rsid w:val="004B6F0D"/>
    <w:pPr>
      <w:jc w:val="center"/>
    </w:pPr>
    <w:rPr>
      <w:color w:val="000000" w:themeColor="text1"/>
    </w:rPr>
  </w:style>
  <w:style w:type="character" w:customStyle="1" w:styleId="Heading1Char">
    <w:name w:val="Heading 1 Char"/>
    <w:basedOn w:val="DefaultParagraphFont"/>
    <w:link w:val="Heading1"/>
    <w:uiPriority w:val="1"/>
    <w:rsid w:val="004B6F0D"/>
    <w:rPr>
      <w:rFonts w:ascii="Franklin Gothic Medium" w:eastAsiaTheme="majorEastAsia" w:hAnsi="Franklin Gothic Medium" w:cs="Arial"/>
      <w:bCs/>
      <w:color w:val="000000"/>
      <w:kern w:val="32"/>
      <w:sz w:val="27"/>
      <w:szCs w:val="32"/>
    </w:rPr>
  </w:style>
  <w:style w:type="character" w:customStyle="1" w:styleId="Heading2Char">
    <w:name w:val="Heading 2 Char"/>
    <w:basedOn w:val="DefaultParagraphFont"/>
    <w:link w:val="Heading2"/>
    <w:uiPriority w:val="1"/>
    <w:rsid w:val="004B6F0D"/>
    <w:rPr>
      <w:rFonts w:ascii="Franklin Gothic Medium" w:eastAsiaTheme="majorEastAsia" w:hAnsi="Franklin Gothic Medium" w:cs="Arial"/>
      <w:bCs/>
      <w:color w:val="000000"/>
      <w:kern w:val="32"/>
      <w:sz w:val="23"/>
      <w:szCs w:val="32"/>
    </w:rPr>
  </w:style>
  <w:style w:type="character" w:customStyle="1" w:styleId="Heading3Char">
    <w:name w:val="Heading 3 Char"/>
    <w:basedOn w:val="DefaultParagraphFont"/>
    <w:link w:val="Heading3"/>
    <w:uiPriority w:val="1"/>
    <w:rsid w:val="004B6F0D"/>
    <w:rPr>
      <w:rFonts w:eastAsiaTheme="majorEastAsia" w:cstheme="majorBidi"/>
      <w:b/>
      <w:color w:val="000000"/>
      <w:sz w:val="24"/>
      <w:szCs w:val="22"/>
    </w:rPr>
  </w:style>
  <w:style w:type="character" w:customStyle="1" w:styleId="Heading4Char">
    <w:name w:val="Heading 4 Char"/>
    <w:basedOn w:val="DefaultParagraphFont"/>
    <w:link w:val="Heading4"/>
    <w:uiPriority w:val="1"/>
    <w:rsid w:val="004B6F0D"/>
    <w:rPr>
      <w:rFonts w:eastAsiaTheme="majorEastAsia" w:cstheme="majorBidi"/>
      <w:b/>
      <w:i/>
      <w:color w:val="000000"/>
      <w:sz w:val="24"/>
      <w:szCs w:val="22"/>
    </w:rPr>
  </w:style>
  <w:style w:type="character" w:customStyle="1" w:styleId="Heading5Char">
    <w:name w:val="Heading 5 Char"/>
    <w:basedOn w:val="DefaultParagraphFont"/>
    <w:link w:val="Heading5"/>
    <w:uiPriority w:val="1"/>
    <w:rsid w:val="004B6F0D"/>
    <w:rPr>
      <w:rFonts w:eastAsiaTheme="majorEastAsia" w:cstheme="majorBidi"/>
      <w:i/>
      <w:color w:val="000000"/>
      <w:sz w:val="24"/>
      <w:szCs w:val="22"/>
    </w:rPr>
  </w:style>
  <w:style w:type="character" w:customStyle="1" w:styleId="Heading7Char">
    <w:name w:val="Heading 7 Char"/>
    <w:basedOn w:val="DefaultParagraphFont"/>
    <w:link w:val="Heading7"/>
    <w:semiHidden/>
    <w:rsid w:val="004B6F0D"/>
    <w:rPr>
      <w:rFonts w:eastAsiaTheme="majorEastAsia" w:cstheme="majorBidi"/>
      <w:sz w:val="24"/>
      <w:szCs w:val="24"/>
    </w:rPr>
  </w:style>
  <w:style w:type="character" w:customStyle="1" w:styleId="Heading8Char">
    <w:name w:val="Heading 8 Char"/>
    <w:basedOn w:val="DefaultParagraphFont"/>
    <w:link w:val="Heading8"/>
    <w:semiHidden/>
    <w:rsid w:val="004B6F0D"/>
    <w:rPr>
      <w:rFonts w:eastAsiaTheme="majorEastAsia" w:cstheme="majorBidi"/>
      <w:i/>
      <w:iCs/>
      <w:sz w:val="24"/>
      <w:szCs w:val="24"/>
    </w:rPr>
  </w:style>
  <w:style w:type="character" w:customStyle="1" w:styleId="Heading9Char">
    <w:name w:val="Heading 9 Char"/>
    <w:basedOn w:val="DefaultParagraphFont"/>
    <w:link w:val="Heading9"/>
    <w:semiHidden/>
    <w:rsid w:val="004B6F0D"/>
    <w:rPr>
      <w:rFonts w:ascii="Arial" w:eastAsiaTheme="majorEastAsia" w:hAnsi="Arial" w:cs="Arial"/>
      <w:sz w:val="22"/>
      <w:szCs w:val="22"/>
    </w:rPr>
  </w:style>
  <w:style w:type="paragraph" w:styleId="Title">
    <w:name w:val="Title"/>
    <w:basedOn w:val="Normal"/>
    <w:link w:val="TitleChar"/>
    <w:uiPriority w:val="1"/>
    <w:qFormat/>
    <w:rsid w:val="004B6F0D"/>
    <w:pPr>
      <w:jc w:val="center"/>
    </w:pPr>
    <w:rPr>
      <w:rFonts w:eastAsiaTheme="majorEastAsia" w:cstheme="majorBidi"/>
      <w:b/>
      <w:caps/>
      <w:color w:val="000000"/>
      <w:sz w:val="32"/>
      <w:szCs w:val="22"/>
    </w:rPr>
  </w:style>
  <w:style w:type="character" w:customStyle="1" w:styleId="TitleChar">
    <w:name w:val="Title Char"/>
    <w:basedOn w:val="DefaultParagraphFont"/>
    <w:link w:val="Title"/>
    <w:uiPriority w:val="1"/>
    <w:rsid w:val="004B6F0D"/>
    <w:rPr>
      <w:rFonts w:eastAsiaTheme="majorEastAsia" w:cstheme="majorBidi"/>
      <w:b/>
      <w:caps/>
      <w:color w:val="000000"/>
      <w:sz w:val="32"/>
      <w:szCs w:val="22"/>
    </w:rPr>
  </w:style>
  <w:style w:type="paragraph" w:styleId="Subtitle">
    <w:name w:val="Subtitle"/>
    <w:basedOn w:val="Normal"/>
    <w:link w:val="SubtitleChar"/>
    <w:uiPriority w:val="1"/>
    <w:qFormat/>
    <w:rsid w:val="004B6F0D"/>
    <w:pPr>
      <w:jc w:val="center"/>
    </w:pPr>
    <w:rPr>
      <w:rFonts w:ascii="Franklin Gothic Medium" w:eastAsiaTheme="majorEastAsia" w:hAnsi="Franklin Gothic Medium" w:cstheme="majorBidi"/>
      <w:caps/>
      <w:color w:val="000000"/>
      <w:spacing w:val="10"/>
      <w:sz w:val="20"/>
      <w:szCs w:val="22"/>
    </w:rPr>
  </w:style>
  <w:style w:type="character" w:customStyle="1" w:styleId="SubtitleChar">
    <w:name w:val="Subtitle Char"/>
    <w:basedOn w:val="DefaultParagraphFont"/>
    <w:link w:val="Subtitle"/>
    <w:uiPriority w:val="1"/>
    <w:rsid w:val="004B6F0D"/>
    <w:rPr>
      <w:rFonts w:ascii="Franklin Gothic Medium" w:eastAsiaTheme="majorEastAsia" w:hAnsi="Franklin Gothic Medium" w:cstheme="majorBidi"/>
      <w:caps/>
      <w:color w:val="000000"/>
      <w:spacing w:val="10"/>
      <w:szCs w:val="22"/>
    </w:rPr>
  </w:style>
  <w:style w:type="paragraph" w:styleId="TOCHeading">
    <w:name w:val="TOC Heading"/>
    <w:basedOn w:val="Heading1"/>
    <w:next w:val="Normal"/>
    <w:uiPriority w:val="39"/>
    <w:semiHidden/>
    <w:unhideWhenUsed/>
    <w:qFormat/>
    <w:rsid w:val="004B6F0D"/>
    <w:pPr>
      <w:keepNext/>
      <w:keepLines/>
      <w:spacing w:before="480"/>
      <w:outlineLvl w:val="9"/>
    </w:pPr>
    <w:rPr>
      <w:rFonts w:asciiTheme="majorHAnsi" w:hAnsiTheme="majorHAnsi" w:cstheme="majorBidi"/>
      <w:b/>
      <w:color w:val="365F91" w:themeColor="accent1" w:themeShade="BF"/>
      <w:kern w:val="0"/>
      <w:sz w:val="28"/>
      <w:szCs w:val="28"/>
    </w:rPr>
  </w:style>
  <w:style w:type="paragraph" w:styleId="Header">
    <w:name w:val="header"/>
    <w:basedOn w:val="Normal"/>
    <w:link w:val="HeaderChar"/>
    <w:uiPriority w:val="99"/>
    <w:unhideWhenUsed/>
    <w:rsid w:val="007A4845"/>
    <w:pPr>
      <w:tabs>
        <w:tab w:val="center" w:pos="4680"/>
        <w:tab w:val="right" w:pos="9360"/>
      </w:tabs>
    </w:pPr>
  </w:style>
  <w:style w:type="character" w:customStyle="1" w:styleId="HeaderChar">
    <w:name w:val="Header Char"/>
    <w:basedOn w:val="DefaultParagraphFont"/>
    <w:link w:val="Header"/>
    <w:uiPriority w:val="99"/>
    <w:rsid w:val="007A4845"/>
    <w:rPr>
      <w:sz w:val="24"/>
      <w:szCs w:val="24"/>
    </w:rPr>
  </w:style>
  <w:style w:type="paragraph" w:styleId="Footer">
    <w:name w:val="footer"/>
    <w:basedOn w:val="Normal"/>
    <w:link w:val="FooterChar"/>
    <w:uiPriority w:val="5"/>
    <w:unhideWhenUsed/>
    <w:qFormat/>
    <w:rsid w:val="007A4845"/>
    <w:pPr>
      <w:tabs>
        <w:tab w:val="center" w:pos="4680"/>
        <w:tab w:val="right" w:pos="9360"/>
      </w:tabs>
    </w:pPr>
  </w:style>
  <w:style w:type="character" w:customStyle="1" w:styleId="FooterChar">
    <w:name w:val="Footer Char"/>
    <w:basedOn w:val="DefaultParagraphFont"/>
    <w:link w:val="Footer"/>
    <w:uiPriority w:val="5"/>
    <w:rsid w:val="007A4845"/>
    <w:rPr>
      <w:sz w:val="24"/>
      <w:szCs w:val="24"/>
    </w:rPr>
  </w:style>
  <w:style w:type="character" w:styleId="PlaceholderText">
    <w:name w:val="Placeholder Text"/>
    <w:basedOn w:val="DefaultParagraphFont"/>
    <w:uiPriority w:val="99"/>
    <w:semiHidden/>
    <w:rsid w:val="008108BA"/>
    <w:rPr>
      <w:color w:val="808080"/>
    </w:rPr>
  </w:style>
  <w:style w:type="character" w:styleId="Hyperlink">
    <w:name w:val="Hyperlink"/>
    <w:basedOn w:val="DefaultParagraphFont"/>
    <w:uiPriority w:val="99"/>
    <w:unhideWhenUsed/>
    <w:rsid w:val="00B33669"/>
    <w:rPr>
      <w:color w:val="0000FF" w:themeColor="hyperlink"/>
      <w:u w:val="single"/>
    </w:rPr>
  </w:style>
  <w:style w:type="paragraph" w:styleId="BalloonText">
    <w:name w:val="Balloon Text"/>
    <w:basedOn w:val="Normal"/>
    <w:link w:val="BalloonTextChar"/>
    <w:uiPriority w:val="99"/>
    <w:semiHidden/>
    <w:unhideWhenUsed/>
    <w:rsid w:val="00CC50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5075"/>
    <w:rPr>
      <w:rFonts w:ascii="Segoe UI" w:hAnsi="Segoe UI" w:cs="Segoe UI"/>
      <w:sz w:val="18"/>
      <w:szCs w:val="18"/>
    </w:rPr>
  </w:style>
  <w:style w:type="character" w:styleId="UnresolvedMention">
    <w:name w:val="Unresolved Mention"/>
    <w:basedOn w:val="DefaultParagraphFont"/>
    <w:uiPriority w:val="99"/>
    <w:semiHidden/>
    <w:unhideWhenUsed/>
    <w:rsid w:val="007C08AB"/>
    <w:rPr>
      <w:color w:val="605E5C"/>
      <w:shd w:val="clear" w:color="auto" w:fill="E1DFDD"/>
    </w:rPr>
  </w:style>
  <w:style w:type="paragraph" w:styleId="Revision">
    <w:name w:val="Revision"/>
    <w:hidden/>
    <w:uiPriority w:val="99"/>
    <w:semiHidden/>
    <w:rsid w:val="0031308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lmc.org/resources/handbook-for-minnesota-cities-chapter-15-environmental-regulations/"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4D4610BA8EF4A2B90F2070270A610B0"/>
        <w:category>
          <w:name w:val="General"/>
          <w:gallery w:val="placeholder"/>
        </w:category>
        <w:types>
          <w:type w:val="bbPlcHdr"/>
        </w:types>
        <w:behaviors>
          <w:behavior w:val="content"/>
        </w:behaviors>
        <w:guid w:val="{4D3284D8-696C-40EF-B490-74CFFED5704E}"/>
      </w:docPartPr>
      <w:docPartBody>
        <w:p w:rsidR="00BF3E52" w:rsidRDefault="00BF3E52">
          <w:pPr>
            <w:pStyle w:val="C4D4610BA8EF4A2B90F2070270A610B0"/>
          </w:pPr>
          <w:r w:rsidRPr="00266B77">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E52"/>
    <w:rsid w:val="00872EC1"/>
    <w:rsid w:val="00AC2479"/>
    <w:rsid w:val="00BF3E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4D4610BA8EF4A2B90F2070270A610B0">
    <w:name w:val="C4D4610BA8EF4A2B90F2070270A610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3</Pages>
  <Words>823</Words>
  <Characters>4694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Coal Tar Sealant Products</vt:lpstr>
    </vt:vector>
  </TitlesOfParts>
  <Company>League of Minnesota Cities</Company>
  <LinksUpToDate>false</LinksUpToDate>
  <CharactersWithSpaces>5506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Coal Tar Sealant Products</dc:title>
  <dc:subject/>
  <dc:creator>League of Minnesota Cities</dc:creator>
  <cp:keywords/>
  <dc:description/>
  <cp:lastModifiedBy>Franklin, Jammie</cp:lastModifiedBy>
  <cp:revision>15</cp:revision>
  <dcterms:created xsi:type="dcterms:W3CDTF">2017-05-17T17:15:00Z</dcterms:created>
  <dcterms:modified xsi:type="dcterms:W3CDTF">2024-11-12T20:37:00Z</dcterms:modified>
</cp:coreProperties>
</file>