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4681" w14:textId="579CDC4E" w:rsidR="00AE0A12" w:rsidRDefault="00603E9B">
      <w:pPr>
        <w:rPr>
          <w:rStyle w:val="FooterChar"/>
          <w:rFonts w:ascii="Arial" w:eastAsia="Arial" w:hAnsi="Arial" w:cs="Arial"/>
          <w:b/>
          <w:sz w:val="28"/>
          <w:szCs w:val="28"/>
        </w:rPr>
      </w:pPr>
      <w:sdt>
        <w:sdtPr>
          <w:rPr>
            <w:rFonts w:ascii="Arial" w:eastAsia="Arial" w:hAnsi="Arial" w:cs="Arial"/>
            <w:b/>
            <w:sz w:val="28"/>
            <w:szCs w:val="28"/>
          </w:rPr>
          <w:alias w:val="Title"/>
          <w:tag w:val=""/>
          <w:id w:val="1485274047"/>
          <w:placeholder>
            <w:docPart w:val="E87250C119EA428F8F985B03F3CB65FA"/>
          </w:placeholder>
          <w:dataBinding w:prefixMappings="xmlns:ns0='http://purl.org/dc/elements/1.1/' xmlns:ns1='http://schemas.openxmlformats.org/package/2006/metadata/core-properties' " w:xpath="/ns1:coreProperties[1]/ns0:title[1]" w:storeItemID="{6C3C8BC8-F283-45AE-878A-BAB7291924A1}"/>
          <w:text/>
        </w:sdtPr>
        <w:sdtEndPr/>
        <w:sdtContent>
          <w:r w:rsidR="004963A1" w:rsidRPr="004963A1">
            <w:rPr>
              <w:rFonts w:ascii="Arial" w:eastAsia="Arial" w:hAnsi="Arial" w:cs="Arial"/>
              <w:b/>
              <w:sz w:val="28"/>
              <w:szCs w:val="28"/>
            </w:rPr>
            <w:t>Utility Payment Arrangement Annual Notice for Military Personnel</w:t>
          </w:r>
        </w:sdtContent>
      </w:sdt>
      <w:r w:rsidR="007A4845">
        <w:rPr>
          <w:rStyle w:val="FooterChar"/>
          <w:rFonts w:ascii="Arial" w:eastAsia="Arial" w:hAnsi="Arial" w:cs="Arial"/>
          <w:b/>
          <w:sz w:val="28"/>
          <w:szCs w:val="28"/>
        </w:rPr>
        <w:t>, LMC Model</w:t>
      </w:r>
      <w:r w:rsidR="00946894">
        <w:rPr>
          <w:rStyle w:val="FooterChar"/>
          <w:rFonts w:ascii="Arial" w:eastAsia="Arial" w:hAnsi="Arial" w:cs="Arial"/>
          <w:b/>
          <w:sz w:val="28"/>
          <w:szCs w:val="28"/>
        </w:rPr>
        <w:t xml:space="preserve"> Form</w:t>
      </w:r>
    </w:p>
    <w:p w14:paraId="5AEAAACA" w14:textId="77777777" w:rsidR="007A4845" w:rsidRDefault="007A4845">
      <w:pPr>
        <w:rPr>
          <w:rStyle w:val="FooterChar"/>
          <w:rFonts w:eastAsia="Arial"/>
          <w:b/>
        </w:rPr>
      </w:pPr>
    </w:p>
    <w:p w14:paraId="77A6DED2" w14:textId="010AFC99" w:rsidR="00003DF6" w:rsidRPr="00003DF6" w:rsidRDefault="007A4845" w:rsidP="007A4845">
      <w:pPr>
        <w:rPr>
          <w:sz w:val="22"/>
          <w:szCs w:val="22"/>
        </w:rPr>
      </w:pPr>
      <w:r w:rsidRPr="007A4845">
        <w:rPr>
          <w:i/>
          <w:sz w:val="22"/>
          <w:szCs w:val="22"/>
        </w:rPr>
        <w:t xml:space="preserve">Helpful background information on this model may be found </w:t>
      </w:r>
      <w:r w:rsidR="00307F09">
        <w:rPr>
          <w:i/>
          <w:sz w:val="22"/>
          <w:szCs w:val="22"/>
        </w:rPr>
        <w:t xml:space="preserve">in </w:t>
      </w:r>
      <w:hyperlink r:id="rId7" w:history="1">
        <w:r w:rsidR="00946894" w:rsidRPr="008C6E96">
          <w:rPr>
            <w:rStyle w:val="Hyperlink"/>
            <w:i/>
            <w:sz w:val="22"/>
            <w:szCs w:val="22"/>
          </w:rPr>
          <w:t>“Securing Payment of</w:t>
        </w:r>
        <w:r w:rsidR="00946894" w:rsidRPr="008C6E96">
          <w:rPr>
            <w:rStyle w:val="Hyperlink"/>
            <w:i/>
            <w:sz w:val="22"/>
            <w:szCs w:val="22"/>
          </w:rPr>
          <w:t xml:space="preserve"> Utility Charges</w:t>
        </w:r>
        <w:r w:rsidR="00946894" w:rsidRPr="00946894">
          <w:rPr>
            <w:rStyle w:val="Hyperlink"/>
            <w:sz w:val="22"/>
            <w:szCs w:val="22"/>
          </w:rPr>
          <w:t>.”</w:t>
        </w:r>
      </w:hyperlink>
      <w:r w:rsidR="00946894">
        <w:rPr>
          <w:i/>
          <w:sz w:val="22"/>
          <w:szCs w:val="22"/>
        </w:rPr>
        <w:t xml:space="preserve"> </w:t>
      </w:r>
    </w:p>
    <w:p w14:paraId="57BF1D84" w14:textId="77777777" w:rsidR="00003DF6" w:rsidRDefault="00003DF6" w:rsidP="007A4845">
      <w:pPr>
        <w:rPr>
          <w:sz w:val="22"/>
          <w:szCs w:val="22"/>
        </w:rPr>
      </w:pPr>
    </w:p>
    <w:p w14:paraId="59DC3B46" w14:textId="2CE900C2" w:rsidR="00A46132" w:rsidRDefault="00A46132" w:rsidP="00A46132">
      <w:pPr>
        <w:ind w:left="630"/>
        <w:rPr>
          <w:b/>
        </w:rPr>
      </w:pPr>
      <w:r w:rsidRPr="00D07484">
        <w:rPr>
          <w:b/>
          <w:noProof/>
        </w:rPr>
        <w:drawing>
          <wp:anchor distT="0" distB="0" distL="114300" distR="114300" simplePos="0" relativeHeight="251659264" behindDoc="1" locked="0" layoutInCell="1" allowOverlap="1" wp14:anchorId="7A6C8892" wp14:editId="30C03F0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DF189E">
        <w:rPr>
          <w:b/>
        </w:rPr>
        <w:t xml:space="preserve"> icon</w:t>
      </w:r>
      <w:r w:rsidRPr="00D07484">
        <w:rPr>
          <w:b/>
        </w:rPr>
        <w:t xml:space="preserve"> offer</w:t>
      </w:r>
      <w:r w:rsidR="00DF189E">
        <w:rPr>
          <w:b/>
        </w:rPr>
        <w:t>s</w:t>
      </w:r>
      <w:r w:rsidRPr="00D07484">
        <w:rPr>
          <w:b/>
        </w:rPr>
        <w:t xml:space="preserve"> additional provisions, optional language, or comments for your consideration. The icon, and language you do not wish to include, should be deleted from this model before use. Make other changes, as needed, to customize the model for your city.</w:t>
      </w:r>
    </w:p>
    <w:p w14:paraId="70DAE2F7" w14:textId="77777777" w:rsidR="00A46132" w:rsidRDefault="00A46132" w:rsidP="00A46132">
      <w:pPr>
        <w:ind w:left="630"/>
        <w:rPr>
          <w:b/>
        </w:rPr>
      </w:pPr>
    </w:p>
    <w:p w14:paraId="37CE9640" w14:textId="2EEF8B89" w:rsidR="00A46132" w:rsidRDefault="00A46132" w:rsidP="00A46132">
      <w:pPr>
        <w:ind w:left="630"/>
        <w:rPr>
          <w:b/>
        </w:rPr>
      </w:pPr>
    </w:p>
    <w:p w14:paraId="36C8E3E8" w14:textId="59454791" w:rsidR="008C6E96" w:rsidRDefault="008C6E96" w:rsidP="00A46132">
      <w:pPr>
        <w:ind w:left="630"/>
        <w:rPr>
          <w:b/>
        </w:rPr>
      </w:pPr>
    </w:p>
    <w:p w14:paraId="51D7764B" w14:textId="77777777" w:rsidR="008C6E96" w:rsidRDefault="008C6E96" w:rsidP="00A46132">
      <w:pPr>
        <w:ind w:left="630"/>
        <w:rPr>
          <w:b/>
        </w:rPr>
      </w:pPr>
    </w:p>
    <w:p w14:paraId="0B66E07B" w14:textId="0EF6A318" w:rsidR="00A46132" w:rsidRPr="00A46132" w:rsidRDefault="00A46132" w:rsidP="00A46132">
      <w:pPr>
        <w:ind w:left="630"/>
        <w:jc w:val="center"/>
        <w:rPr>
          <w:b/>
        </w:rPr>
      </w:pPr>
      <w:r w:rsidRPr="00B406B3">
        <w:rPr>
          <w:b/>
          <w:bCs/>
          <w:spacing w:val="-1"/>
        </w:rPr>
        <w:t>ANNUAL N</w:t>
      </w:r>
      <w:r w:rsidRPr="00B406B3">
        <w:rPr>
          <w:b/>
          <w:bCs/>
          <w:spacing w:val="1"/>
        </w:rPr>
        <w:t>O</w:t>
      </w:r>
      <w:r w:rsidRPr="00B406B3">
        <w:rPr>
          <w:b/>
          <w:bCs/>
          <w:spacing w:val="-1"/>
        </w:rPr>
        <w:t>T</w:t>
      </w:r>
      <w:r w:rsidRPr="00B406B3">
        <w:rPr>
          <w:b/>
          <w:bCs/>
        </w:rPr>
        <w:t>I</w:t>
      </w:r>
      <w:r w:rsidRPr="00B406B3">
        <w:rPr>
          <w:b/>
          <w:bCs/>
          <w:spacing w:val="-1"/>
        </w:rPr>
        <w:t>C</w:t>
      </w:r>
      <w:r w:rsidRPr="00B406B3">
        <w:rPr>
          <w:b/>
          <w:bCs/>
        </w:rPr>
        <w:t>E</w:t>
      </w:r>
      <w:r w:rsidRPr="00B406B3">
        <w:rPr>
          <w:b/>
          <w:bCs/>
          <w:spacing w:val="-1"/>
        </w:rPr>
        <w:t xml:space="preserve"> </w:t>
      </w:r>
      <w:r w:rsidRPr="00B406B3">
        <w:rPr>
          <w:b/>
          <w:bCs/>
          <w:spacing w:val="1"/>
        </w:rPr>
        <w:t>-</w:t>
      </w:r>
      <w:r w:rsidRPr="00B406B3">
        <w:rPr>
          <w:b/>
          <w:bCs/>
        </w:rPr>
        <w:t>-</w:t>
      </w:r>
      <w:r w:rsidRPr="00B406B3">
        <w:rPr>
          <w:b/>
          <w:bCs/>
          <w:spacing w:val="-1"/>
        </w:rPr>
        <w:t xml:space="preserve"> </w:t>
      </w:r>
      <w:r w:rsidRPr="00B406B3">
        <w:rPr>
          <w:b/>
          <w:bCs/>
        </w:rPr>
        <w:t>For</w:t>
      </w:r>
      <w:r w:rsidRPr="00B406B3">
        <w:rPr>
          <w:b/>
          <w:bCs/>
          <w:spacing w:val="1"/>
        </w:rPr>
        <w:t xml:space="preserve"> </w:t>
      </w:r>
      <w:r w:rsidRPr="00B406B3">
        <w:rPr>
          <w:b/>
          <w:bCs/>
          <w:spacing w:val="-2"/>
        </w:rPr>
        <w:t>M</w:t>
      </w:r>
      <w:r w:rsidRPr="00B406B3">
        <w:rPr>
          <w:b/>
          <w:bCs/>
          <w:spacing w:val="-1"/>
        </w:rPr>
        <w:t>i</w:t>
      </w:r>
      <w:r w:rsidRPr="00B406B3">
        <w:rPr>
          <w:b/>
          <w:bCs/>
          <w:spacing w:val="1"/>
        </w:rPr>
        <w:t>l</w:t>
      </w:r>
      <w:r w:rsidRPr="00B406B3">
        <w:rPr>
          <w:b/>
          <w:bCs/>
          <w:spacing w:val="-1"/>
        </w:rPr>
        <w:t>i</w:t>
      </w:r>
      <w:r w:rsidRPr="00B406B3">
        <w:rPr>
          <w:b/>
          <w:bCs/>
          <w:spacing w:val="1"/>
        </w:rPr>
        <w:t>t</w:t>
      </w:r>
      <w:r w:rsidRPr="00B406B3">
        <w:rPr>
          <w:b/>
          <w:bCs/>
        </w:rPr>
        <w:t>ary</w:t>
      </w:r>
      <w:r w:rsidRPr="00B406B3">
        <w:rPr>
          <w:b/>
          <w:bCs/>
          <w:spacing w:val="-2"/>
        </w:rPr>
        <w:t xml:space="preserve"> </w:t>
      </w:r>
      <w:r w:rsidRPr="00B406B3">
        <w:rPr>
          <w:b/>
          <w:bCs/>
          <w:spacing w:val="2"/>
        </w:rPr>
        <w:t>P</w:t>
      </w:r>
      <w:r w:rsidRPr="00B406B3">
        <w:rPr>
          <w:b/>
          <w:bCs/>
          <w:spacing w:val="-2"/>
        </w:rPr>
        <w:t>e</w:t>
      </w:r>
      <w:r w:rsidRPr="00B406B3">
        <w:rPr>
          <w:b/>
          <w:bCs/>
        </w:rPr>
        <w:t>rsonn</w:t>
      </w:r>
      <w:r w:rsidRPr="00B406B3">
        <w:rPr>
          <w:b/>
          <w:bCs/>
          <w:spacing w:val="-2"/>
        </w:rPr>
        <w:t>e</w:t>
      </w:r>
      <w:r w:rsidRPr="00B406B3">
        <w:rPr>
          <w:b/>
          <w:bCs/>
        </w:rPr>
        <w:t>l</w:t>
      </w:r>
      <w:r w:rsidRPr="00B406B3">
        <w:rPr>
          <w:b/>
          <w:bCs/>
          <w:spacing w:val="-2"/>
        </w:rPr>
        <w:t xml:space="preserve"> </w:t>
      </w:r>
      <w:r w:rsidRPr="00B406B3">
        <w:rPr>
          <w:b/>
          <w:bCs/>
        </w:rPr>
        <w:t>M</w:t>
      </w:r>
      <w:r w:rsidRPr="00B406B3">
        <w:rPr>
          <w:b/>
          <w:bCs/>
          <w:spacing w:val="1"/>
        </w:rPr>
        <w:t>i</w:t>
      </w:r>
      <w:r w:rsidRPr="00B406B3">
        <w:rPr>
          <w:b/>
          <w:bCs/>
        </w:rPr>
        <w:t xml:space="preserve">nn. </w:t>
      </w:r>
      <w:r w:rsidRPr="00B406B3">
        <w:rPr>
          <w:b/>
          <w:bCs/>
          <w:spacing w:val="-3"/>
        </w:rPr>
        <w:t>S</w:t>
      </w:r>
      <w:r w:rsidRPr="00B406B3">
        <w:rPr>
          <w:b/>
          <w:bCs/>
          <w:spacing w:val="1"/>
        </w:rPr>
        <w:t>t</w:t>
      </w:r>
      <w:r w:rsidRPr="00B406B3">
        <w:rPr>
          <w:b/>
          <w:bCs/>
        </w:rPr>
        <w:t>a</w:t>
      </w:r>
      <w:r w:rsidRPr="00B406B3">
        <w:rPr>
          <w:b/>
          <w:bCs/>
          <w:spacing w:val="1"/>
        </w:rPr>
        <w:t>t</w:t>
      </w:r>
      <w:r w:rsidRPr="00B406B3">
        <w:rPr>
          <w:b/>
          <w:bCs/>
        </w:rPr>
        <w:t>.</w:t>
      </w:r>
      <w:r w:rsidRPr="00B406B3">
        <w:rPr>
          <w:b/>
          <w:bCs/>
          <w:spacing w:val="-2"/>
        </w:rPr>
        <w:t xml:space="preserve"> </w:t>
      </w:r>
      <w:r w:rsidRPr="00B406B3">
        <w:rPr>
          <w:b/>
          <w:bCs/>
        </w:rPr>
        <w:t xml:space="preserve">§ </w:t>
      </w:r>
      <w:r w:rsidRPr="00B406B3">
        <w:rPr>
          <w:b/>
          <w:bCs/>
          <w:spacing w:val="-2"/>
        </w:rPr>
        <w:t>3</w:t>
      </w:r>
      <w:r w:rsidRPr="00B406B3">
        <w:rPr>
          <w:b/>
          <w:bCs/>
        </w:rPr>
        <w:t>25</w:t>
      </w:r>
      <w:r w:rsidRPr="00B406B3">
        <w:rPr>
          <w:b/>
          <w:bCs/>
          <w:spacing w:val="-1"/>
        </w:rPr>
        <w:t>E</w:t>
      </w:r>
      <w:r w:rsidRPr="00B406B3">
        <w:rPr>
          <w:b/>
          <w:bCs/>
        </w:rPr>
        <w:t>.02</w:t>
      </w:r>
      <w:r w:rsidR="00A702EE">
        <w:rPr>
          <w:b/>
          <w:bCs/>
        </w:rPr>
        <w:t>8</w:t>
      </w:r>
      <w:r w:rsidRPr="00B406B3">
        <w:rPr>
          <w:b/>
          <w:bCs/>
        </w:rPr>
        <w:t>.</w:t>
      </w:r>
    </w:p>
    <w:p w14:paraId="04BE9040" w14:textId="77777777" w:rsidR="00A46132" w:rsidRPr="00B406B3" w:rsidRDefault="00A46132" w:rsidP="00A46132">
      <w:pPr>
        <w:spacing w:line="200" w:lineRule="exact"/>
      </w:pPr>
    </w:p>
    <w:p w14:paraId="1DB09841" w14:textId="3CB01B2C" w:rsidR="00A46132" w:rsidRPr="00433FC2" w:rsidRDefault="00A46132" w:rsidP="00433FC2">
      <w:pPr>
        <w:ind w:left="630"/>
        <w:rPr>
          <w:i/>
          <w:sz w:val="22"/>
          <w:szCs w:val="22"/>
        </w:rPr>
      </w:pPr>
      <w:r w:rsidRPr="00433FC2">
        <w:rPr>
          <w:i/>
          <w:noProof/>
          <w:sz w:val="22"/>
          <w:szCs w:val="22"/>
        </w:rPr>
        <w:drawing>
          <wp:anchor distT="0" distB="0" distL="114300" distR="114300" simplePos="0" relativeHeight="251663360" behindDoc="1" locked="0" layoutInCell="1" allowOverlap="1" wp14:anchorId="5811341A" wp14:editId="2708BCD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33FC2">
        <w:rPr>
          <w:i/>
          <w:sz w:val="22"/>
          <w:szCs w:val="22"/>
        </w:rPr>
        <w:t xml:space="preserve">A municipal utility, cooperative electric association, or public utility must notify all residential customers annually about the law </w:t>
      </w:r>
      <w:r w:rsidR="00433FC2" w:rsidRPr="00433FC2">
        <w:rPr>
          <w:i/>
          <w:sz w:val="22"/>
          <w:szCs w:val="22"/>
        </w:rPr>
        <w:t>restricting utility disconnection for certain military personnel. It does not direct how to provide it. An insert such as this included in customer utility bills could meet this requirement.</w:t>
      </w:r>
      <w:r w:rsidR="008C6E96">
        <w:rPr>
          <w:i/>
          <w:sz w:val="22"/>
          <w:szCs w:val="22"/>
        </w:rPr>
        <w:t xml:space="preserve"> You may wish to produce this on city utility letterhead.</w:t>
      </w:r>
    </w:p>
    <w:p w14:paraId="1ACDC783" w14:textId="77777777" w:rsidR="00A46132" w:rsidRPr="00B406B3" w:rsidRDefault="00A46132" w:rsidP="00A46132">
      <w:pPr>
        <w:spacing w:line="200" w:lineRule="exact"/>
      </w:pPr>
    </w:p>
    <w:p w14:paraId="636BB485" w14:textId="4B5F7D52" w:rsidR="00A46132" w:rsidRPr="00B406B3" w:rsidRDefault="00A46132" w:rsidP="00A46132">
      <w:pPr>
        <w:ind w:left="120" w:right="76"/>
      </w:pPr>
      <w:r w:rsidRPr="00B406B3">
        <w:t>M</w:t>
      </w:r>
      <w:r w:rsidRPr="00B406B3">
        <w:rPr>
          <w:spacing w:val="1"/>
        </w:rPr>
        <w:t>i</w:t>
      </w:r>
      <w:r w:rsidRPr="00B406B3">
        <w:t>n</w:t>
      </w:r>
      <w:r w:rsidRPr="00B406B3">
        <w:rPr>
          <w:spacing w:val="-2"/>
        </w:rPr>
        <w:t>n</w:t>
      </w:r>
      <w:r w:rsidRPr="00B406B3">
        <w:t>es</w:t>
      </w:r>
      <w:r w:rsidRPr="00B406B3">
        <w:rPr>
          <w:spacing w:val="-2"/>
        </w:rPr>
        <w:t>o</w:t>
      </w:r>
      <w:r w:rsidRPr="00B406B3">
        <w:rPr>
          <w:spacing w:val="1"/>
        </w:rPr>
        <w:t>t</w:t>
      </w:r>
      <w:r w:rsidRPr="00B406B3">
        <w:t>a</w:t>
      </w:r>
      <w:r w:rsidRPr="00B406B3">
        <w:rPr>
          <w:spacing w:val="-2"/>
        </w:rPr>
        <w:t xml:space="preserve"> </w:t>
      </w:r>
      <w:r w:rsidRPr="00B406B3">
        <w:rPr>
          <w:spacing w:val="1"/>
        </w:rPr>
        <w:t>l</w:t>
      </w:r>
      <w:r w:rsidRPr="00B406B3">
        <w:t>aw</w:t>
      </w:r>
      <w:r w:rsidRPr="00B406B3">
        <w:rPr>
          <w:spacing w:val="-1"/>
        </w:rPr>
        <w:t xml:space="preserve"> </w:t>
      </w:r>
      <w:r w:rsidRPr="00B406B3">
        <w:rPr>
          <w:spacing w:val="-2"/>
        </w:rPr>
        <w:t>r</w:t>
      </w:r>
      <w:r w:rsidRPr="00B406B3">
        <w:t>equ</w:t>
      </w:r>
      <w:r w:rsidRPr="00B406B3">
        <w:rPr>
          <w:spacing w:val="-1"/>
        </w:rPr>
        <w:t>i</w:t>
      </w:r>
      <w:r w:rsidRPr="00B406B3">
        <w:rPr>
          <w:spacing w:val="1"/>
        </w:rPr>
        <w:t>r</w:t>
      </w:r>
      <w:r w:rsidRPr="00B406B3">
        <w:rPr>
          <w:spacing w:val="-2"/>
        </w:rPr>
        <w:t>e</w:t>
      </w:r>
      <w:r w:rsidRPr="00B406B3">
        <w:t>s</w:t>
      </w:r>
      <w:r w:rsidRPr="00B406B3">
        <w:rPr>
          <w:spacing w:val="1"/>
        </w:rPr>
        <w:t xml:space="preserve"> t</w:t>
      </w:r>
      <w:r w:rsidRPr="00B406B3">
        <w:rPr>
          <w:spacing w:val="-2"/>
        </w:rPr>
        <w:t>h</w:t>
      </w:r>
      <w:r w:rsidRPr="00B406B3">
        <w:t>at</w:t>
      </w:r>
      <w:r w:rsidRPr="00B406B3">
        <w:rPr>
          <w:spacing w:val="-1"/>
        </w:rPr>
        <w:t xml:space="preserve"> </w:t>
      </w:r>
      <w:r w:rsidRPr="00B406B3">
        <w:t>cus</w:t>
      </w:r>
      <w:r w:rsidRPr="00B406B3">
        <w:rPr>
          <w:spacing w:val="-1"/>
        </w:rPr>
        <w:t>t</w:t>
      </w:r>
      <w:r w:rsidRPr="00B406B3">
        <w:t>o</w:t>
      </w:r>
      <w:r w:rsidRPr="00B406B3">
        <w:rPr>
          <w:spacing w:val="-4"/>
        </w:rPr>
        <w:t>m</w:t>
      </w:r>
      <w:r w:rsidRPr="00B406B3">
        <w:t>e</w:t>
      </w:r>
      <w:r w:rsidRPr="00B406B3">
        <w:rPr>
          <w:spacing w:val="1"/>
        </w:rPr>
        <w:t>r</w:t>
      </w:r>
      <w:r w:rsidRPr="00B406B3">
        <w:t>s</w:t>
      </w:r>
      <w:r w:rsidRPr="00B406B3">
        <w:rPr>
          <w:spacing w:val="1"/>
        </w:rPr>
        <w:t xml:space="preserve"> </w:t>
      </w:r>
      <w:r w:rsidRPr="00B406B3">
        <w:t xml:space="preserve">and </w:t>
      </w:r>
      <w:r w:rsidRPr="00B406B3">
        <w:rPr>
          <w:spacing w:val="-2"/>
        </w:rPr>
        <w:t>u</w:t>
      </w:r>
      <w:r w:rsidRPr="00B406B3">
        <w:rPr>
          <w:spacing w:val="1"/>
        </w:rPr>
        <w:t>t</w:t>
      </w:r>
      <w:r w:rsidRPr="00B406B3">
        <w:rPr>
          <w:spacing w:val="-1"/>
        </w:rPr>
        <w:t>i</w:t>
      </w:r>
      <w:r w:rsidRPr="00B406B3">
        <w:rPr>
          <w:spacing w:val="1"/>
        </w:rPr>
        <w:t>l</w:t>
      </w:r>
      <w:r w:rsidRPr="00B406B3">
        <w:rPr>
          <w:spacing w:val="-1"/>
        </w:rPr>
        <w:t>it</w:t>
      </w:r>
      <w:r w:rsidRPr="00B406B3">
        <w:rPr>
          <w:spacing w:val="1"/>
        </w:rPr>
        <w:t>i</w:t>
      </w:r>
      <w:r w:rsidRPr="00B406B3">
        <w:t>es</w:t>
      </w:r>
      <w:r w:rsidRPr="00B406B3">
        <w:rPr>
          <w:spacing w:val="1"/>
        </w:rPr>
        <w:t xml:space="preserve"> </w:t>
      </w:r>
      <w:r w:rsidRPr="00B406B3">
        <w:rPr>
          <w:spacing w:val="-4"/>
        </w:rPr>
        <w:t>m</w:t>
      </w:r>
      <w:r w:rsidRPr="00B406B3">
        <w:t>a</w:t>
      </w:r>
      <w:r w:rsidRPr="00B406B3">
        <w:rPr>
          <w:spacing w:val="-2"/>
        </w:rPr>
        <w:t>k</w:t>
      </w:r>
      <w:r w:rsidRPr="00B406B3">
        <w:t>e</w:t>
      </w:r>
      <w:r w:rsidRPr="00B406B3">
        <w:rPr>
          <w:spacing w:val="1"/>
        </w:rPr>
        <w:t xml:space="preserve"> </w:t>
      </w:r>
      <w:r w:rsidRPr="00B406B3">
        <w:t>u</w:t>
      </w:r>
      <w:r w:rsidRPr="00B406B3">
        <w:rPr>
          <w:spacing w:val="1"/>
        </w:rPr>
        <w:t>ti</w:t>
      </w:r>
      <w:r w:rsidRPr="00B406B3">
        <w:rPr>
          <w:spacing w:val="-1"/>
        </w:rPr>
        <w:t>l</w:t>
      </w:r>
      <w:r w:rsidRPr="00B406B3">
        <w:rPr>
          <w:spacing w:val="1"/>
        </w:rPr>
        <w:t>it</w:t>
      </w:r>
      <w:r w:rsidRPr="00B406B3">
        <w:t>y</w:t>
      </w:r>
      <w:r w:rsidRPr="00B406B3">
        <w:rPr>
          <w:spacing w:val="-2"/>
        </w:rPr>
        <w:t xml:space="preserve"> </w:t>
      </w:r>
      <w:r w:rsidRPr="00B406B3">
        <w:t>pa</w:t>
      </w:r>
      <w:r w:rsidRPr="00B406B3">
        <w:rPr>
          <w:spacing w:val="-2"/>
        </w:rPr>
        <w:t>y</w:t>
      </w:r>
      <w:r w:rsidRPr="00B406B3">
        <w:rPr>
          <w:spacing w:val="-4"/>
        </w:rPr>
        <w:t>m</w:t>
      </w:r>
      <w:r w:rsidRPr="00B406B3">
        <w:t>ent</w:t>
      </w:r>
      <w:r w:rsidRPr="00B406B3">
        <w:rPr>
          <w:spacing w:val="1"/>
        </w:rPr>
        <w:t xml:space="preserve"> </w:t>
      </w:r>
      <w:r w:rsidRPr="00B406B3">
        <w:t>a</w:t>
      </w:r>
      <w:r w:rsidRPr="00B406B3">
        <w:rPr>
          <w:spacing w:val="1"/>
        </w:rPr>
        <w:t>r</w:t>
      </w:r>
      <w:r w:rsidRPr="00B406B3">
        <w:rPr>
          <w:spacing w:val="-2"/>
        </w:rPr>
        <w:t>r</w:t>
      </w:r>
      <w:r w:rsidRPr="00B406B3">
        <w:t>an</w:t>
      </w:r>
      <w:r w:rsidRPr="00B406B3">
        <w:rPr>
          <w:spacing w:val="-2"/>
        </w:rPr>
        <w:t>g</w:t>
      </w:r>
      <w:r w:rsidRPr="00B406B3">
        <w:t>e</w:t>
      </w:r>
      <w:r w:rsidRPr="00B406B3">
        <w:rPr>
          <w:spacing w:val="-4"/>
        </w:rPr>
        <w:t>m</w:t>
      </w:r>
      <w:r w:rsidRPr="00B406B3">
        <w:t>en</w:t>
      </w:r>
      <w:r w:rsidRPr="00B406B3">
        <w:rPr>
          <w:spacing w:val="1"/>
        </w:rPr>
        <w:t>t</w:t>
      </w:r>
      <w:r w:rsidRPr="00B406B3">
        <w:t>s</w:t>
      </w:r>
      <w:r w:rsidRPr="00B406B3">
        <w:rPr>
          <w:spacing w:val="1"/>
        </w:rPr>
        <w:t xml:space="preserve"> </w:t>
      </w:r>
      <w:r w:rsidR="0082613A">
        <w:rPr>
          <w:spacing w:val="1"/>
        </w:rPr>
        <w:t xml:space="preserve">for </w:t>
      </w:r>
      <w:r w:rsidRPr="00B406B3">
        <w:rPr>
          <w:spacing w:val="-4"/>
        </w:rPr>
        <w:t>m</w:t>
      </w:r>
      <w:r w:rsidRPr="00B406B3">
        <w:rPr>
          <w:spacing w:val="1"/>
        </w:rPr>
        <w:t>ilit</w:t>
      </w:r>
      <w:r w:rsidRPr="00B406B3">
        <w:rPr>
          <w:spacing w:val="-2"/>
        </w:rPr>
        <w:t>a</w:t>
      </w:r>
      <w:r w:rsidRPr="00B406B3">
        <w:rPr>
          <w:spacing w:val="1"/>
        </w:rPr>
        <w:t>r</w:t>
      </w:r>
      <w:r w:rsidRPr="00B406B3">
        <w:t>y</w:t>
      </w:r>
      <w:r w:rsidRPr="00B406B3">
        <w:rPr>
          <w:spacing w:val="-2"/>
        </w:rPr>
        <w:t xml:space="preserve"> </w:t>
      </w:r>
      <w:r w:rsidRPr="00B406B3">
        <w:t>se</w:t>
      </w:r>
      <w:r w:rsidRPr="00B406B3">
        <w:rPr>
          <w:spacing w:val="1"/>
        </w:rPr>
        <w:t>r</w:t>
      </w:r>
      <w:r w:rsidRPr="00B406B3">
        <w:rPr>
          <w:spacing w:val="-2"/>
        </w:rPr>
        <w:t>v</w:t>
      </w:r>
      <w:r w:rsidRPr="00B406B3">
        <w:rPr>
          <w:spacing w:val="1"/>
        </w:rPr>
        <w:t>i</w:t>
      </w:r>
      <w:r w:rsidRPr="00B406B3">
        <w:t>ce pe</w:t>
      </w:r>
      <w:r w:rsidRPr="00B406B3">
        <w:rPr>
          <w:spacing w:val="1"/>
        </w:rPr>
        <w:t>r</w:t>
      </w:r>
      <w:r w:rsidRPr="00B406B3">
        <w:t>s</w:t>
      </w:r>
      <w:r w:rsidRPr="00B406B3">
        <w:rPr>
          <w:spacing w:val="-2"/>
        </w:rPr>
        <w:t>o</w:t>
      </w:r>
      <w:r w:rsidRPr="00B406B3">
        <w:t>nn</w:t>
      </w:r>
      <w:r w:rsidRPr="00B406B3">
        <w:rPr>
          <w:spacing w:val="-2"/>
        </w:rPr>
        <w:t>e</w:t>
      </w:r>
      <w:r w:rsidRPr="00B406B3">
        <w:t>l</w:t>
      </w:r>
      <w:r w:rsidRPr="00B406B3">
        <w:rPr>
          <w:spacing w:val="1"/>
        </w:rPr>
        <w:t xml:space="preserve"> i</w:t>
      </w:r>
      <w:r w:rsidRPr="00B406B3">
        <w:t>n</w:t>
      </w:r>
      <w:r w:rsidRPr="00B406B3">
        <w:rPr>
          <w:spacing w:val="-2"/>
        </w:rPr>
        <w:t xml:space="preserve"> </w:t>
      </w:r>
      <w:r w:rsidRPr="00B406B3">
        <w:rPr>
          <w:spacing w:val="1"/>
        </w:rPr>
        <w:t>t</w:t>
      </w:r>
      <w:r w:rsidRPr="00B406B3">
        <w:t>he</w:t>
      </w:r>
      <w:r w:rsidRPr="00B406B3">
        <w:rPr>
          <w:spacing w:val="-2"/>
        </w:rPr>
        <w:t xml:space="preserve"> </w:t>
      </w:r>
      <w:r w:rsidRPr="00B406B3">
        <w:rPr>
          <w:spacing w:val="1"/>
        </w:rPr>
        <w:t>f</w:t>
      </w:r>
      <w:r w:rsidRPr="00B406B3">
        <w:rPr>
          <w:spacing w:val="-2"/>
        </w:rPr>
        <w:t>o</w:t>
      </w:r>
      <w:r w:rsidRPr="00B406B3">
        <w:rPr>
          <w:spacing w:val="1"/>
        </w:rPr>
        <w:t>ll</w:t>
      </w:r>
      <w:r w:rsidRPr="00B406B3">
        <w:t>o</w:t>
      </w:r>
      <w:r w:rsidRPr="00B406B3">
        <w:rPr>
          <w:spacing w:val="-4"/>
        </w:rPr>
        <w:t>w</w:t>
      </w:r>
      <w:r w:rsidRPr="00B406B3">
        <w:rPr>
          <w:spacing w:val="1"/>
        </w:rPr>
        <w:t>i</w:t>
      </w:r>
      <w:r w:rsidRPr="00B406B3">
        <w:t>ng</w:t>
      </w:r>
      <w:r w:rsidRPr="00B406B3">
        <w:rPr>
          <w:spacing w:val="-2"/>
        </w:rPr>
        <w:t xml:space="preserve"> </w:t>
      </w:r>
      <w:r w:rsidRPr="00B406B3">
        <w:t>s</w:t>
      </w:r>
      <w:r w:rsidRPr="00B406B3">
        <w:rPr>
          <w:spacing w:val="1"/>
        </w:rPr>
        <w:t>i</w:t>
      </w:r>
      <w:r w:rsidRPr="00B406B3">
        <w:rPr>
          <w:spacing w:val="-1"/>
        </w:rPr>
        <w:t>t</w:t>
      </w:r>
      <w:r w:rsidRPr="00B406B3">
        <w:t>ua</w:t>
      </w:r>
      <w:r w:rsidRPr="00B406B3">
        <w:rPr>
          <w:spacing w:val="-1"/>
        </w:rPr>
        <w:t>t</w:t>
      </w:r>
      <w:r w:rsidRPr="00B406B3">
        <w:rPr>
          <w:spacing w:val="1"/>
        </w:rPr>
        <w:t>i</w:t>
      </w:r>
      <w:r w:rsidRPr="00B406B3">
        <w:t>o</w:t>
      </w:r>
      <w:r w:rsidRPr="00B406B3">
        <w:rPr>
          <w:spacing w:val="-1"/>
        </w:rPr>
        <w:t>n</w:t>
      </w:r>
      <w:r w:rsidR="00603E9B">
        <w:t>:</w:t>
      </w:r>
      <w:r w:rsidRPr="00B406B3">
        <w:t xml:space="preserve"> </w:t>
      </w:r>
      <w:r w:rsidRPr="00B406B3">
        <w:rPr>
          <w:spacing w:val="-4"/>
        </w:rPr>
        <w:t>I</w:t>
      </w:r>
      <w:r w:rsidRPr="00B406B3">
        <w:t>f</w:t>
      </w:r>
      <w:r w:rsidRPr="00B406B3">
        <w:rPr>
          <w:spacing w:val="1"/>
        </w:rPr>
        <w:t xml:space="preserve"> </w:t>
      </w:r>
      <w:r w:rsidRPr="00B406B3">
        <w:t>a</w:t>
      </w:r>
      <w:r w:rsidRPr="00B406B3">
        <w:rPr>
          <w:spacing w:val="1"/>
        </w:rPr>
        <w:t xml:space="preserve"> </w:t>
      </w:r>
      <w:r w:rsidRPr="00B406B3">
        <w:rPr>
          <w:spacing w:val="-4"/>
        </w:rPr>
        <w:t>m</w:t>
      </w:r>
      <w:r w:rsidRPr="00B406B3">
        <w:t>e</w:t>
      </w:r>
      <w:r w:rsidRPr="00B406B3">
        <w:rPr>
          <w:spacing w:val="-4"/>
        </w:rPr>
        <w:t>m</w:t>
      </w:r>
      <w:r w:rsidRPr="00B406B3">
        <w:t>ber</w:t>
      </w:r>
      <w:r w:rsidRPr="00B406B3">
        <w:rPr>
          <w:spacing w:val="1"/>
        </w:rPr>
        <w:t xml:space="preserve"> </w:t>
      </w:r>
      <w:r w:rsidRPr="00B406B3">
        <w:t>of</w:t>
      </w:r>
      <w:r w:rsidRPr="00B406B3">
        <w:rPr>
          <w:spacing w:val="1"/>
        </w:rPr>
        <w:t xml:space="preserve"> </w:t>
      </w:r>
      <w:r w:rsidRPr="00B406B3">
        <w:t>a</w:t>
      </w:r>
      <w:r w:rsidRPr="00B406B3">
        <w:rPr>
          <w:spacing w:val="-2"/>
        </w:rPr>
        <w:t xml:space="preserve"> </w:t>
      </w:r>
      <w:r w:rsidRPr="00B406B3">
        <w:t>househ</w:t>
      </w:r>
      <w:r w:rsidRPr="00B406B3">
        <w:rPr>
          <w:spacing w:val="-2"/>
        </w:rPr>
        <w:t>o</w:t>
      </w:r>
      <w:r w:rsidRPr="00B406B3">
        <w:rPr>
          <w:spacing w:val="1"/>
        </w:rPr>
        <w:t>l</w:t>
      </w:r>
      <w:r w:rsidRPr="00B406B3">
        <w:t xml:space="preserve">d </w:t>
      </w:r>
      <w:r w:rsidRPr="00B406B3">
        <w:rPr>
          <w:spacing w:val="-2"/>
        </w:rPr>
        <w:t>h</w:t>
      </w:r>
      <w:r w:rsidRPr="00B406B3">
        <w:t>as</w:t>
      </w:r>
      <w:r w:rsidRPr="00B406B3">
        <w:rPr>
          <w:spacing w:val="1"/>
        </w:rPr>
        <w:t xml:space="preserve"> </w:t>
      </w:r>
      <w:r w:rsidRPr="00B406B3">
        <w:rPr>
          <w:spacing w:val="-2"/>
        </w:rPr>
        <w:t>b</w:t>
      </w:r>
      <w:r w:rsidRPr="00B406B3">
        <w:t>een</w:t>
      </w:r>
      <w:r w:rsidRPr="00B406B3">
        <w:rPr>
          <w:spacing w:val="-2"/>
        </w:rPr>
        <w:t xml:space="preserve"> </w:t>
      </w:r>
      <w:r w:rsidRPr="00B406B3">
        <w:rPr>
          <w:spacing w:val="1"/>
        </w:rPr>
        <w:t>i</w:t>
      </w:r>
      <w:r w:rsidRPr="00B406B3">
        <w:t>ss</w:t>
      </w:r>
      <w:r w:rsidRPr="00B406B3">
        <w:rPr>
          <w:spacing w:val="-2"/>
        </w:rPr>
        <w:t>u</w:t>
      </w:r>
      <w:r w:rsidRPr="00B406B3">
        <w:t>ed</w:t>
      </w:r>
      <w:r w:rsidRPr="00B406B3">
        <w:rPr>
          <w:spacing w:val="-2"/>
        </w:rPr>
        <w:t xml:space="preserve"> </w:t>
      </w:r>
      <w:r w:rsidRPr="00B406B3">
        <w:t>o</w:t>
      </w:r>
      <w:r w:rsidRPr="00B406B3">
        <w:rPr>
          <w:spacing w:val="1"/>
        </w:rPr>
        <w:t>r</w:t>
      </w:r>
      <w:r w:rsidRPr="00B406B3">
        <w:t>d</w:t>
      </w:r>
      <w:r w:rsidRPr="00B406B3">
        <w:rPr>
          <w:spacing w:val="-2"/>
        </w:rPr>
        <w:t>e</w:t>
      </w:r>
      <w:r w:rsidRPr="00B406B3">
        <w:rPr>
          <w:spacing w:val="1"/>
        </w:rPr>
        <w:t>r</w:t>
      </w:r>
      <w:r w:rsidRPr="00B406B3">
        <w:t>s</w:t>
      </w:r>
      <w:r w:rsidRPr="00B406B3">
        <w:rPr>
          <w:spacing w:val="-2"/>
        </w:rPr>
        <w:t xml:space="preserve"> </w:t>
      </w:r>
      <w:r w:rsidRPr="00B406B3">
        <w:rPr>
          <w:spacing w:val="1"/>
        </w:rPr>
        <w:t>i</w:t>
      </w:r>
      <w:r w:rsidRPr="00B406B3">
        <w:t>n</w:t>
      </w:r>
      <w:r w:rsidRPr="00B406B3">
        <w:rPr>
          <w:spacing w:val="1"/>
        </w:rPr>
        <w:t>t</w:t>
      </w:r>
      <w:r w:rsidRPr="00B406B3">
        <w:t>o</w:t>
      </w:r>
      <w:r w:rsidRPr="00B406B3">
        <w:rPr>
          <w:spacing w:val="-2"/>
        </w:rPr>
        <w:t xml:space="preserve"> </w:t>
      </w:r>
      <w:r w:rsidRPr="00B406B3">
        <w:t>a</w:t>
      </w:r>
      <w:r w:rsidRPr="00B406B3">
        <w:rPr>
          <w:spacing w:val="-2"/>
        </w:rPr>
        <w:t>c</w:t>
      </w:r>
      <w:r w:rsidRPr="00B406B3">
        <w:rPr>
          <w:spacing w:val="1"/>
        </w:rPr>
        <w:t>ti</w:t>
      </w:r>
      <w:r w:rsidRPr="00B406B3">
        <w:rPr>
          <w:spacing w:val="-2"/>
        </w:rPr>
        <w:t>v</w:t>
      </w:r>
      <w:r w:rsidRPr="00B406B3">
        <w:t>e</w:t>
      </w:r>
      <w:r w:rsidRPr="00B406B3">
        <w:rPr>
          <w:spacing w:val="1"/>
        </w:rPr>
        <w:t xml:space="preserve"> </w:t>
      </w:r>
      <w:r w:rsidRPr="00B406B3">
        <w:t>d</w:t>
      </w:r>
      <w:r w:rsidRPr="00B406B3">
        <w:rPr>
          <w:spacing w:val="-2"/>
        </w:rPr>
        <w:t>u</w:t>
      </w:r>
      <w:r w:rsidRPr="00B406B3">
        <w:rPr>
          <w:spacing w:val="1"/>
        </w:rPr>
        <w:t>t</w:t>
      </w:r>
      <w:r w:rsidRPr="00B406B3">
        <w:rPr>
          <w:spacing w:val="-2"/>
        </w:rPr>
        <w:t>y</w:t>
      </w:r>
      <w:r w:rsidRPr="00B406B3">
        <w:t>, dep</w:t>
      </w:r>
      <w:r w:rsidRPr="00B406B3">
        <w:rPr>
          <w:spacing w:val="1"/>
        </w:rPr>
        <w:t>l</w:t>
      </w:r>
      <w:r w:rsidRPr="00B406B3">
        <w:t>o</w:t>
      </w:r>
      <w:r w:rsidRPr="00B406B3">
        <w:rPr>
          <w:spacing w:val="-2"/>
        </w:rPr>
        <w:t>y</w:t>
      </w:r>
      <w:r w:rsidRPr="00B406B3">
        <w:rPr>
          <w:spacing w:val="-4"/>
        </w:rPr>
        <w:t>m</w:t>
      </w:r>
      <w:r w:rsidRPr="00B406B3">
        <w:t>en</w:t>
      </w:r>
      <w:r w:rsidRPr="00B406B3">
        <w:rPr>
          <w:spacing w:val="1"/>
        </w:rPr>
        <w:t>t</w:t>
      </w:r>
      <w:r w:rsidRPr="00B406B3">
        <w:t>, or</w:t>
      </w:r>
      <w:r w:rsidRPr="00B406B3">
        <w:rPr>
          <w:spacing w:val="1"/>
        </w:rPr>
        <w:t xml:space="preserve"> </w:t>
      </w:r>
      <w:r w:rsidRPr="00B406B3">
        <w:rPr>
          <w:spacing w:val="-2"/>
        </w:rPr>
        <w:t>c</w:t>
      </w:r>
      <w:r w:rsidRPr="00B406B3">
        <w:t>han</w:t>
      </w:r>
      <w:r w:rsidRPr="00B406B3">
        <w:rPr>
          <w:spacing w:val="-2"/>
        </w:rPr>
        <w:t>g</w:t>
      </w:r>
      <w:r w:rsidRPr="00B406B3">
        <w:t>e</w:t>
      </w:r>
      <w:r w:rsidRPr="00B406B3">
        <w:rPr>
          <w:spacing w:val="1"/>
        </w:rPr>
        <w:t xml:space="preserve"> i</w:t>
      </w:r>
      <w:r w:rsidRPr="00B406B3">
        <w:t>n</w:t>
      </w:r>
      <w:r w:rsidRPr="00B406B3">
        <w:rPr>
          <w:spacing w:val="-2"/>
        </w:rPr>
        <w:t xml:space="preserve"> d</w:t>
      </w:r>
      <w:r w:rsidRPr="00B406B3">
        <w:t>u</w:t>
      </w:r>
      <w:r w:rsidRPr="00B406B3">
        <w:rPr>
          <w:spacing w:val="1"/>
        </w:rPr>
        <w:t>t</w:t>
      </w:r>
      <w:r w:rsidRPr="00B406B3">
        <w:t>y</w:t>
      </w:r>
      <w:r w:rsidRPr="00B406B3">
        <w:rPr>
          <w:spacing w:val="-2"/>
        </w:rPr>
        <w:t xml:space="preserve"> </w:t>
      </w:r>
      <w:r w:rsidRPr="00B406B3">
        <w:t>s</w:t>
      </w:r>
      <w:r w:rsidRPr="00B406B3">
        <w:rPr>
          <w:spacing w:val="1"/>
        </w:rPr>
        <w:t>t</w:t>
      </w:r>
      <w:r w:rsidRPr="00B406B3">
        <w:rPr>
          <w:spacing w:val="-2"/>
        </w:rPr>
        <w:t>a</w:t>
      </w:r>
      <w:r w:rsidRPr="00B406B3">
        <w:rPr>
          <w:spacing w:val="1"/>
        </w:rPr>
        <w:t>ti</w:t>
      </w:r>
      <w:r w:rsidRPr="00B406B3">
        <w:t>on</w:t>
      </w:r>
      <w:r w:rsidRPr="00B406B3">
        <w:rPr>
          <w:spacing w:val="-2"/>
        </w:rPr>
        <w:t xml:space="preserve"> </w:t>
      </w:r>
      <w:r w:rsidRPr="00B406B3">
        <w:t>and</w:t>
      </w:r>
      <w:r w:rsidRPr="00B406B3">
        <w:rPr>
          <w:spacing w:val="-2"/>
        </w:rPr>
        <w:t xml:space="preserve"> </w:t>
      </w:r>
      <w:r w:rsidRPr="00B406B3">
        <w:rPr>
          <w:spacing w:val="1"/>
        </w:rPr>
        <w:t>t</w:t>
      </w:r>
      <w:r w:rsidRPr="00B406B3">
        <w:t>he</w:t>
      </w:r>
      <w:r w:rsidRPr="00B406B3">
        <w:rPr>
          <w:spacing w:val="-2"/>
        </w:rPr>
        <w:t xml:space="preserve"> </w:t>
      </w:r>
      <w:r w:rsidRPr="00B406B3">
        <w:rPr>
          <w:spacing w:val="1"/>
        </w:rPr>
        <w:t>r</w:t>
      </w:r>
      <w:r w:rsidRPr="00B406B3">
        <w:t>e</w:t>
      </w:r>
      <w:r w:rsidRPr="00B406B3">
        <w:rPr>
          <w:spacing w:val="-2"/>
        </w:rPr>
        <w:t>s</w:t>
      </w:r>
      <w:r w:rsidRPr="00B406B3">
        <w:rPr>
          <w:spacing w:val="1"/>
        </w:rPr>
        <w:t>i</w:t>
      </w:r>
      <w:r w:rsidRPr="00B406B3">
        <w:t>d</w:t>
      </w:r>
      <w:r w:rsidRPr="00B406B3">
        <w:rPr>
          <w:spacing w:val="-2"/>
        </w:rPr>
        <w:t>e</w:t>
      </w:r>
      <w:r w:rsidRPr="00B406B3">
        <w:t>n</w:t>
      </w:r>
      <w:r w:rsidRPr="00B406B3">
        <w:rPr>
          <w:spacing w:val="-1"/>
        </w:rPr>
        <w:t>ti</w:t>
      </w:r>
      <w:r w:rsidRPr="00B406B3">
        <w:t>al</w:t>
      </w:r>
      <w:r w:rsidRPr="00B406B3">
        <w:rPr>
          <w:spacing w:val="1"/>
        </w:rPr>
        <w:t xml:space="preserve"> </w:t>
      </w:r>
      <w:r w:rsidRPr="00B406B3">
        <w:t>c</w:t>
      </w:r>
      <w:r w:rsidRPr="00B406B3">
        <w:rPr>
          <w:spacing w:val="-2"/>
        </w:rPr>
        <w:t>u</w:t>
      </w:r>
      <w:r w:rsidRPr="00B406B3">
        <w:t>s</w:t>
      </w:r>
      <w:r w:rsidRPr="00B406B3">
        <w:rPr>
          <w:spacing w:val="1"/>
        </w:rPr>
        <w:t>t</w:t>
      </w:r>
      <w:r w:rsidRPr="00B406B3">
        <w:t>o</w:t>
      </w:r>
      <w:r w:rsidRPr="00B406B3">
        <w:rPr>
          <w:spacing w:val="-4"/>
        </w:rPr>
        <w:t>m</w:t>
      </w:r>
      <w:r w:rsidRPr="00B406B3">
        <w:t>er</w:t>
      </w:r>
      <w:r w:rsidRPr="00B406B3">
        <w:rPr>
          <w:spacing w:val="1"/>
        </w:rPr>
        <w:t xml:space="preserve"> </w:t>
      </w:r>
      <w:r w:rsidRPr="00B406B3">
        <w:rPr>
          <w:spacing w:val="-4"/>
        </w:rPr>
        <w:t>m</w:t>
      </w:r>
      <w:r w:rsidRPr="00B406B3">
        <w:t>ee</w:t>
      </w:r>
      <w:r w:rsidRPr="00B406B3">
        <w:rPr>
          <w:spacing w:val="1"/>
        </w:rPr>
        <w:t>t</w:t>
      </w:r>
      <w:r w:rsidRPr="00B406B3">
        <w:t>s</w:t>
      </w:r>
      <w:r w:rsidRPr="00B406B3">
        <w:rPr>
          <w:spacing w:val="-2"/>
        </w:rPr>
        <w:t xml:space="preserve"> </w:t>
      </w:r>
      <w:r w:rsidRPr="00B406B3">
        <w:t>spe</w:t>
      </w:r>
      <w:r w:rsidRPr="00B406B3">
        <w:rPr>
          <w:spacing w:val="-2"/>
        </w:rPr>
        <w:t>c</w:t>
      </w:r>
      <w:r w:rsidRPr="00B406B3">
        <w:rPr>
          <w:spacing w:val="1"/>
        </w:rPr>
        <w:t>i</w:t>
      </w:r>
      <w:r w:rsidRPr="00B406B3">
        <w:rPr>
          <w:spacing w:val="-2"/>
        </w:rPr>
        <w:t>f</w:t>
      </w:r>
      <w:r w:rsidRPr="00B406B3">
        <w:rPr>
          <w:spacing w:val="1"/>
        </w:rPr>
        <w:t>i</w:t>
      </w:r>
      <w:r w:rsidRPr="00B406B3">
        <w:t>c</w:t>
      </w:r>
      <w:r w:rsidRPr="00B406B3">
        <w:rPr>
          <w:spacing w:val="-2"/>
        </w:rPr>
        <w:t xml:space="preserve"> </w:t>
      </w:r>
      <w:r w:rsidRPr="00B406B3">
        <w:rPr>
          <w:spacing w:val="-1"/>
        </w:rPr>
        <w:t>i</w:t>
      </w:r>
      <w:r w:rsidRPr="00B406B3">
        <w:t>nco</w:t>
      </w:r>
      <w:r w:rsidRPr="00B406B3">
        <w:rPr>
          <w:spacing w:val="-4"/>
        </w:rPr>
        <w:t>m</w:t>
      </w:r>
      <w:r w:rsidRPr="00B406B3">
        <w:t>e</w:t>
      </w:r>
      <w:r w:rsidRPr="00B406B3">
        <w:rPr>
          <w:spacing w:val="1"/>
        </w:rPr>
        <w:t xml:space="preserve"> </w:t>
      </w:r>
      <w:r w:rsidRPr="00B406B3">
        <w:t>c</w:t>
      </w:r>
      <w:r w:rsidRPr="00B406B3">
        <w:rPr>
          <w:spacing w:val="1"/>
        </w:rPr>
        <w:t>r</w:t>
      </w:r>
      <w:r w:rsidRPr="00B406B3">
        <w:rPr>
          <w:spacing w:val="-1"/>
        </w:rPr>
        <w:t>i</w:t>
      </w:r>
      <w:r w:rsidRPr="00B406B3">
        <w:rPr>
          <w:spacing w:val="1"/>
        </w:rPr>
        <w:t>t</w:t>
      </w:r>
      <w:r w:rsidRPr="00B406B3">
        <w:t>e</w:t>
      </w:r>
      <w:r w:rsidRPr="00B406B3">
        <w:rPr>
          <w:spacing w:val="-2"/>
        </w:rPr>
        <w:t>r</w:t>
      </w:r>
      <w:r w:rsidRPr="00B406B3">
        <w:rPr>
          <w:spacing w:val="1"/>
        </w:rPr>
        <w:t>i</w:t>
      </w:r>
      <w:r w:rsidRPr="00B406B3">
        <w:t>a,</w:t>
      </w:r>
      <w:r w:rsidRPr="00B406B3">
        <w:rPr>
          <w:spacing w:val="-2"/>
        </w:rPr>
        <w:t xml:space="preserve"> </w:t>
      </w:r>
      <w:r w:rsidRPr="00B406B3">
        <w:rPr>
          <w:spacing w:val="1"/>
        </w:rPr>
        <w:t>t</w:t>
      </w:r>
      <w:r w:rsidRPr="00B406B3">
        <w:t xml:space="preserve">he </w:t>
      </w:r>
      <w:r w:rsidR="008C6E96">
        <w:fldChar w:fldCharType="begin">
          <w:ffData>
            <w:name w:val="Text5"/>
            <w:enabled/>
            <w:calcOnExit w:val="0"/>
            <w:textInput>
              <w:default w:val="_______"/>
            </w:textInput>
          </w:ffData>
        </w:fldChar>
      </w:r>
      <w:r w:rsidR="008C6E96">
        <w:instrText xml:space="preserve"> FORMTEXT </w:instrText>
      </w:r>
      <w:r w:rsidR="008C6E96">
        <w:fldChar w:fldCharType="separate"/>
      </w:r>
      <w:r w:rsidR="008C6E96">
        <w:rPr>
          <w:noProof/>
        </w:rPr>
        <w:t>_______</w:t>
      </w:r>
      <w:r w:rsidR="008C6E96">
        <w:fldChar w:fldCharType="end"/>
      </w:r>
      <w:r w:rsidRPr="00B406B3">
        <w:rPr>
          <w:spacing w:val="-2"/>
        </w:rPr>
        <w:t xml:space="preserve"> </w:t>
      </w:r>
      <w:r w:rsidRPr="00B406B3">
        <w:t>c</w:t>
      </w:r>
      <w:r w:rsidRPr="00B406B3">
        <w:rPr>
          <w:spacing w:val="-1"/>
        </w:rPr>
        <w:t>i</w:t>
      </w:r>
      <w:r w:rsidRPr="00B406B3">
        <w:rPr>
          <w:spacing w:val="1"/>
        </w:rPr>
        <w:t>t</w:t>
      </w:r>
      <w:r w:rsidRPr="00B406B3">
        <w:t>y</w:t>
      </w:r>
      <w:r w:rsidRPr="00B406B3">
        <w:rPr>
          <w:spacing w:val="-2"/>
        </w:rPr>
        <w:t xml:space="preserve"> </w:t>
      </w:r>
      <w:r w:rsidRPr="00B406B3">
        <w:t>u</w:t>
      </w:r>
      <w:r w:rsidRPr="00B406B3">
        <w:rPr>
          <w:spacing w:val="1"/>
        </w:rPr>
        <w:t>t</w:t>
      </w:r>
      <w:r w:rsidRPr="00B406B3">
        <w:rPr>
          <w:spacing w:val="-1"/>
        </w:rPr>
        <w:t>i</w:t>
      </w:r>
      <w:r w:rsidRPr="00B406B3">
        <w:rPr>
          <w:spacing w:val="1"/>
        </w:rPr>
        <w:t>l</w:t>
      </w:r>
      <w:r w:rsidRPr="00B406B3">
        <w:rPr>
          <w:spacing w:val="-1"/>
        </w:rPr>
        <w:t>i</w:t>
      </w:r>
      <w:r w:rsidRPr="00B406B3">
        <w:rPr>
          <w:spacing w:val="1"/>
        </w:rPr>
        <w:t>t</w:t>
      </w:r>
      <w:r w:rsidRPr="00B406B3">
        <w:rPr>
          <w:spacing w:val="-2"/>
        </w:rPr>
        <w:t>y</w:t>
      </w:r>
      <w:r w:rsidRPr="00B406B3">
        <w:rPr>
          <w:spacing w:val="1"/>
        </w:rPr>
        <w:t xml:space="preserve"> </w:t>
      </w:r>
      <w:r w:rsidRPr="00B406B3">
        <w:rPr>
          <w:spacing w:val="-4"/>
        </w:rPr>
        <w:t>m</w:t>
      </w:r>
      <w:r w:rsidRPr="00B406B3">
        <w:t>ust</w:t>
      </w:r>
      <w:r w:rsidRPr="00B406B3">
        <w:rPr>
          <w:spacing w:val="1"/>
        </w:rPr>
        <w:t xml:space="preserve"> </w:t>
      </w:r>
      <w:r w:rsidRPr="00B406B3">
        <w:t>not</w:t>
      </w:r>
      <w:r w:rsidRPr="00B406B3">
        <w:rPr>
          <w:spacing w:val="-1"/>
        </w:rPr>
        <w:t xml:space="preserve"> </w:t>
      </w:r>
      <w:r w:rsidRPr="00B406B3">
        <w:t>d</w:t>
      </w:r>
      <w:r w:rsidRPr="00B406B3">
        <w:rPr>
          <w:spacing w:val="1"/>
        </w:rPr>
        <w:t>i</w:t>
      </w:r>
      <w:r w:rsidRPr="00B406B3">
        <w:t>sc</w:t>
      </w:r>
      <w:r w:rsidRPr="00B406B3">
        <w:rPr>
          <w:spacing w:val="-2"/>
        </w:rPr>
        <w:t>o</w:t>
      </w:r>
      <w:r w:rsidRPr="00B406B3">
        <w:t>nne</w:t>
      </w:r>
      <w:r w:rsidRPr="00B406B3">
        <w:rPr>
          <w:spacing w:val="-2"/>
        </w:rPr>
        <w:t>c</w:t>
      </w:r>
      <w:r w:rsidRPr="00B406B3">
        <w:t>t</w:t>
      </w:r>
      <w:r w:rsidRPr="00B406B3">
        <w:rPr>
          <w:spacing w:val="-1"/>
        </w:rPr>
        <w:t xml:space="preserve"> </w:t>
      </w:r>
      <w:r w:rsidRPr="00B406B3">
        <w:rPr>
          <w:spacing w:val="1"/>
        </w:rPr>
        <w:t>t</w:t>
      </w:r>
      <w:r w:rsidRPr="00B406B3">
        <w:t>he</w:t>
      </w:r>
      <w:r w:rsidRPr="00B406B3">
        <w:rPr>
          <w:spacing w:val="1"/>
        </w:rPr>
        <w:t xml:space="preserve"> </w:t>
      </w:r>
      <w:r w:rsidRPr="00B406B3">
        <w:rPr>
          <w:spacing w:val="-2"/>
        </w:rPr>
        <w:t>u</w:t>
      </w:r>
      <w:r w:rsidRPr="00B406B3">
        <w:rPr>
          <w:spacing w:val="1"/>
        </w:rPr>
        <w:t>t</w:t>
      </w:r>
      <w:r w:rsidRPr="00B406B3">
        <w:rPr>
          <w:spacing w:val="-1"/>
        </w:rPr>
        <w:t>i</w:t>
      </w:r>
      <w:r w:rsidRPr="00B406B3">
        <w:rPr>
          <w:spacing w:val="1"/>
        </w:rPr>
        <w:t>l</w:t>
      </w:r>
      <w:r w:rsidRPr="00B406B3">
        <w:rPr>
          <w:spacing w:val="-1"/>
        </w:rPr>
        <w:t>i</w:t>
      </w:r>
      <w:r w:rsidRPr="00B406B3">
        <w:rPr>
          <w:spacing w:val="1"/>
        </w:rPr>
        <w:t>t</w:t>
      </w:r>
      <w:r w:rsidRPr="00B406B3">
        <w:t>y</w:t>
      </w:r>
      <w:r w:rsidRPr="00B406B3">
        <w:rPr>
          <w:spacing w:val="-2"/>
        </w:rPr>
        <w:t xml:space="preserve"> </w:t>
      </w:r>
      <w:r w:rsidRPr="00B406B3">
        <w:t>se</w:t>
      </w:r>
      <w:r w:rsidRPr="00B406B3">
        <w:rPr>
          <w:spacing w:val="1"/>
        </w:rPr>
        <w:t>r</w:t>
      </w:r>
      <w:r w:rsidRPr="00B406B3">
        <w:rPr>
          <w:spacing w:val="-2"/>
        </w:rPr>
        <w:t>v</w:t>
      </w:r>
      <w:r w:rsidRPr="00B406B3">
        <w:rPr>
          <w:spacing w:val="1"/>
        </w:rPr>
        <w:t>i</w:t>
      </w:r>
      <w:r w:rsidRPr="00B406B3">
        <w:rPr>
          <w:spacing w:val="-2"/>
        </w:rPr>
        <w:t>c</w:t>
      </w:r>
      <w:r w:rsidRPr="00B406B3">
        <w:t>e</w:t>
      </w:r>
      <w:r w:rsidRPr="00B406B3">
        <w:rPr>
          <w:spacing w:val="1"/>
        </w:rPr>
        <w:t xml:space="preserve"> </w:t>
      </w:r>
      <w:r w:rsidRPr="00B406B3">
        <w:t>of</w:t>
      </w:r>
      <w:r w:rsidRPr="00B406B3">
        <w:rPr>
          <w:spacing w:val="-1"/>
        </w:rPr>
        <w:t xml:space="preserve"> </w:t>
      </w:r>
      <w:r w:rsidRPr="00B406B3">
        <w:rPr>
          <w:spacing w:val="1"/>
        </w:rPr>
        <w:t>t</w:t>
      </w:r>
      <w:r w:rsidRPr="00B406B3">
        <w:t>h</w:t>
      </w:r>
      <w:r w:rsidRPr="00B406B3">
        <w:rPr>
          <w:spacing w:val="-2"/>
        </w:rPr>
        <w:t>a</w:t>
      </w:r>
      <w:r w:rsidRPr="00B406B3">
        <w:t>t</w:t>
      </w:r>
      <w:r w:rsidRPr="00B406B3">
        <w:rPr>
          <w:spacing w:val="1"/>
        </w:rPr>
        <w:t xml:space="preserve"> </w:t>
      </w:r>
      <w:r w:rsidRPr="00B406B3">
        <w:t>qu</w:t>
      </w:r>
      <w:r w:rsidRPr="00B406B3">
        <w:rPr>
          <w:spacing w:val="-2"/>
        </w:rPr>
        <w:t>a</w:t>
      </w:r>
      <w:r w:rsidRPr="00B406B3">
        <w:rPr>
          <w:spacing w:val="1"/>
        </w:rPr>
        <w:t>l</w:t>
      </w:r>
      <w:r w:rsidRPr="00B406B3">
        <w:rPr>
          <w:spacing w:val="-1"/>
        </w:rPr>
        <w:t>i</w:t>
      </w:r>
      <w:r w:rsidRPr="00B406B3">
        <w:rPr>
          <w:spacing w:val="1"/>
        </w:rPr>
        <w:t>f</w:t>
      </w:r>
      <w:r w:rsidRPr="00B406B3">
        <w:rPr>
          <w:spacing w:val="-2"/>
        </w:rPr>
        <w:t>y</w:t>
      </w:r>
      <w:r w:rsidRPr="00B406B3">
        <w:rPr>
          <w:spacing w:val="1"/>
        </w:rPr>
        <w:t>i</w:t>
      </w:r>
      <w:r w:rsidRPr="00B406B3">
        <w:t>ng</w:t>
      </w:r>
      <w:r w:rsidRPr="00B406B3">
        <w:rPr>
          <w:spacing w:val="-2"/>
        </w:rPr>
        <w:t xml:space="preserve"> </w:t>
      </w:r>
      <w:r w:rsidRPr="00B406B3">
        <w:rPr>
          <w:spacing w:val="1"/>
        </w:rPr>
        <w:t>r</w:t>
      </w:r>
      <w:r w:rsidRPr="00B406B3">
        <w:t>e</w:t>
      </w:r>
      <w:r w:rsidRPr="00B406B3">
        <w:rPr>
          <w:spacing w:val="-2"/>
        </w:rPr>
        <w:t>s</w:t>
      </w:r>
      <w:r w:rsidRPr="00B406B3">
        <w:rPr>
          <w:spacing w:val="1"/>
        </w:rPr>
        <w:t>i</w:t>
      </w:r>
      <w:r w:rsidRPr="00B406B3">
        <w:t>de</w:t>
      </w:r>
      <w:r w:rsidRPr="00B406B3">
        <w:rPr>
          <w:spacing w:val="-2"/>
        </w:rPr>
        <w:t>n</w:t>
      </w:r>
      <w:r w:rsidRPr="00B406B3">
        <w:rPr>
          <w:spacing w:val="-1"/>
        </w:rPr>
        <w:t>t</w:t>
      </w:r>
      <w:r w:rsidRPr="00B406B3">
        <w:rPr>
          <w:spacing w:val="1"/>
        </w:rPr>
        <w:t>i</w:t>
      </w:r>
      <w:r w:rsidRPr="00B406B3">
        <w:t>a</w:t>
      </w:r>
      <w:r w:rsidR="00603E9B">
        <w:t>l c</w:t>
      </w:r>
      <w:r w:rsidRPr="00B406B3">
        <w:t>u</w:t>
      </w:r>
      <w:r w:rsidRPr="00B406B3">
        <w:rPr>
          <w:spacing w:val="-2"/>
        </w:rPr>
        <w:t>s</w:t>
      </w:r>
      <w:r w:rsidRPr="00B406B3">
        <w:rPr>
          <w:spacing w:val="1"/>
        </w:rPr>
        <w:t>t</w:t>
      </w:r>
      <w:r w:rsidRPr="00B406B3">
        <w:t>o</w:t>
      </w:r>
      <w:r w:rsidRPr="00B406B3">
        <w:rPr>
          <w:spacing w:val="-4"/>
        </w:rPr>
        <w:t>m</w:t>
      </w:r>
      <w:r w:rsidRPr="00B406B3">
        <w:t>er</w:t>
      </w:r>
      <w:r w:rsidRPr="00B406B3">
        <w:rPr>
          <w:spacing w:val="1"/>
        </w:rPr>
        <w:t xml:space="preserve"> </w:t>
      </w:r>
      <w:r w:rsidRPr="00B406B3">
        <w:t>due</w:t>
      </w:r>
      <w:r w:rsidRPr="00B406B3">
        <w:rPr>
          <w:spacing w:val="-2"/>
        </w:rPr>
        <w:t xml:space="preserve"> </w:t>
      </w:r>
      <w:r w:rsidRPr="00B406B3">
        <w:rPr>
          <w:spacing w:val="1"/>
        </w:rPr>
        <w:t>t</w:t>
      </w:r>
      <w:r w:rsidRPr="00B406B3">
        <w:t>o nonpa</w:t>
      </w:r>
      <w:r w:rsidRPr="00B406B3">
        <w:rPr>
          <w:spacing w:val="-2"/>
        </w:rPr>
        <w:t>y</w:t>
      </w:r>
      <w:r w:rsidRPr="00B406B3">
        <w:rPr>
          <w:spacing w:val="-4"/>
        </w:rPr>
        <w:t>m</w:t>
      </w:r>
      <w:r w:rsidRPr="00B406B3">
        <w:t>en</w:t>
      </w:r>
      <w:r w:rsidRPr="00B406B3">
        <w:rPr>
          <w:spacing w:val="1"/>
        </w:rPr>
        <w:t>t</w:t>
      </w:r>
      <w:r w:rsidRPr="00B406B3">
        <w:t>.</w:t>
      </w:r>
    </w:p>
    <w:p w14:paraId="35F93A8B" w14:textId="77777777" w:rsidR="00A46132" w:rsidRPr="00B406B3" w:rsidRDefault="00A46132" w:rsidP="008C6E96"/>
    <w:p w14:paraId="3547B360" w14:textId="50FD4134" w:rsidR="00A46132" w:rsidRPr="00B406B3" w:rsidRDefault="00A46132" w:rsidP="008C6E96">
      <w:pPr>
        <w:ind w:left="120" w:right="61"/>
      </w:pPr>
      <w:r w:rsidRPr="00B406B3">
        <w:rPr>
          <w:spacing w:val="-1"/>
        </w:rPr>
        <w:t>A</w:t>
      </w:r>
      <w:r w:rsidRPr="00B406B3">
        <w:t>n app</w:t>
      </w:r>
      <w:r w:rsidRPr="00B406B3">
        <w:rPr>
          <w:spacing w:val="-1"/>
        </w:rPr>
        <w:t>l</w:t>
      </w:r>
      <w:r w:rsidRPr="00B406B3">
        <w:rPr>
          <w:spacing w:val="1"/>
        </w:rPr>
        <w:t>i</w:t>
      </w:r>
      <w:r w:rsidRPr="00B406B3">
        <w:t>c</w:t>
      </w:r>
      <w:r w:rsidRPr="00B406B3">
        <w:rPr>
          <w:spacing w:val="-2"/>
        </w:rPr>
        <w:t>a</w:t>
      </w:r>
      <w:r w:rsidRPr="00B406B3">
        <w:rPr>
          <w:spacing w:val="1"/>
        </w:rPr>
        <w:t>t</w:t>
      </w:r>
      <w:r w:rsidRPr="00B406B3">
        <w:rPr>
          <w:spacing w:val="-1"/>
        </w:rPr>
        <w:t>i</w:t>
      </w:r>
      <w:r w:rsidRPr="00B406B3">
        <w:t xml:space="preserve">on </w:t>
      </w:r>
      <w:r w:rsidR="0082613A">
        <w:t xml:space="preserve">for a utility payment agreement </w:t>
      </w:r>
      <w:r w:rsidRPr="00B406B3">
        <w:rPr>
          <w:spacing w:val="-4"/>
        </w:rPr>
        <w:t>m</w:t>
      </w:r>
      <w:r w:rsidRPr="00B406B3">
        <w:t>ust</w:t>
      </w:r>
      <w:r w:rsidRPr="00B406B3">
        <w:rPr>
          <w:spacing w:val="1"/>
        </w:rPr>
        <w:t xml:space="preserve"> i</w:t>
      </w:r>
      <w:r w:rsidRPr="00B406B3">
        <w:rPr>
          <w:spacing w:val="-2"/>
        </w:rPr>
        <w:t>n</w:t>
      </w:r>
      <w:r w:rsidRPr="00B406B3">
        <w:t>c</w:t>
      </w:r>
      <w:r w:rsidRPr="00B406B3">
        <w:rPr>
          <w:spacing w:val="1"/>
        </w:rPr>
        <w:t>l</w:t>
      </w:r>
      <w:r w:rsidRPr="00B406B3">
        <w:t>u</w:t>
      </w:r>
      <w:r w:rsidRPr="00B406B3">
        <w:rPr>
          <w:spacing w:val="-2"/>
        </w:rPr>
        <w:t>d</w:t>
      </w:r>
      <w:r w:rsidRPr="00B406B3">
        <w:t>e</w:t>
      </w:r>
      <w:r w:rsidRPr="00B406B3">
        <w:rPr>
          <w:spacing w:val="1"/>
        </w:rPr>
        <w:t xml:space="preserve"> </w:t>
      </w:r>
      <w:r w:rsidRPr="00B406B3">
        <w:t>co</w:t>
      </w:r>
      <w:r w:rsidRPr="00B406B3">
        <w:rPr>
          <w:spacing w:val="-2"/>
        </w:rPr>
        <w:t>p</w:t>
      </w:r>
      <w:r w:rsidRPr="00B406B3">
        <w:rPr>
          <w:spacing w:val="1"/>
        </w:rPr>
        <w:t>i</w:t>
      </w:r>
      <w:r w:rsidRPr="00B406B3">
        <w:t>es</w:t>
      </w:r>
      <w:r w:rsidRPr="00B406B3">
        <w:rPr>
          <w:spacing w:val="1"/>
        </w:rPr>
        <w:t xml:space="preserve"> </w:t>
      </w:r>
      <w:r w:rsidRPr="00B406B3">
        <w:rPr>
          <w:spacing w:val="-2"/>
        </w:rPr>
        <w:t>o</w:t>
      </w:r>
      <w:r w:rsidRPr="00B406B3">
        <w:t>f</w:t>
      </w:r>
      <w:r w:rsidRPr="00B406B3">
        <w:rPr>
          <w:spacing w:val="-1"/>
        </w:rPr>
        <w:t xml:space="preserve"> </w:t>
      </w:r>
      <w:r w:rsidRPr="00B406B3">
        <w:rPr>
          <w:spacing w:val="1"/>
        </w:rPr>
        <w:t>i</w:t>
      </w:r>
      <w:r w:rsidRPr="00B406B3">
        <w:t>nco</w:t>
      </w:r>
      <w:r w:rsidRPr="00B406B3">
        <w:rPr>
          <w:spacing w:val="-4"/>
        </w:rPr>
        <w:t>m</w:t>
      </w:r>
      <w:r w:rsidRPr="00B406B3">
        <w:t>e</w:t>
      </w:r>
      <w:r w:rsidRPr="00B406B3">
        <w:rPr>
          <w:spacing w:val="1"/>
        </w:rPr>
        <w:t xml:space="preserve"> </w:t>
      </w:r>
      <w:r w:rsidRPr="00B406B3">
        <w:t>s</w:t>
      </w:r>
      <w:r w:rsidRPr="00B406B3">
        <w:rPr>
          <w:spacing w:val="1"/>
        </w:rPr>
        <w:t>t</w:t>
      </w:r>
      <w:r w:rsidRPr="00B406B3">
        <w:rPr>
          <w:spacing w:val="-2"/>
        </w:rPr>
        <w:t>a</w:t>
      </w:r>
      <w:r w:rsidRPr="00B406B3">
        <w:rPr>
          <w:spacing w:val="1"/>
        </w:rPr>
        <w:t>t</w:t>
      </w:r>
      <w:r w:rsidRPr="00B406B3">
        <w:t>e</w:t>
      </w:r>
      <w:r w:rsidRPr="00B406B3">
        <w:rPr>
          <w:spacing w:val="-4"/>
        </w:rPr>
        <w:t>m</w:t>
      </w:r>
      <w:r w:rsidRPr="00B406B3">
        <w:t>en</w:t>
      </w:r>
      <w:r w:rsidRPr="00B406B3">
        <w:rPr>
          <w:spacing w:val="1"/>
        </w:rPr>
        <w:t>t</w:t>
      </w:r>
      <w:r w:rsidRPr="00B406B3">
        <w:t>s</w:t>
      </w:r>
      <w:r w:rsidRPr="00B406B3">
        <w:rPr>
          <w:spacing w:val="1"/>
        </w:rPr>
        <w:t xml:space="preserve"> </w:t>
      </w:r>
      <w:r w:rsidRPr="00B406B3">
        <w:rPr>
          <w:spacing w:val="-2"/>
        </w:rPr>
        <w:t>a</w:t>
      </w:r>
      <w:r w:rsidRPr="00B406B3">
        <w:t>nd p</w:t>
      </w:r>
      <w:r w:rsidRPr="00B406B3">
        <w:rPr>
          <w:spacing w:val="-2"/>
        </w:rPr>
        <w:t>r</w:t>
      </w:r>
      <w:r w:rsidRPr="00B406B3">
        <w:t>oof</w:t>
      </w:r>
      <w:r w:rsidRPr="00B406B3">
        <w:rPr>
          <w:spacing w:val="1"/>
        </w:rPr>
        <w:t xml:space="preserve"> </w:t>
      </w:r>
      <w:r w:rsidRPr="00B406B3">
        <w:rPr>
          <w:spacing w:val="-2"/>
        </w:rPr>
        <w:t>o</w:t>
      </w:r>
      <w:r w:rsidRPr="00B406B3">
        <w:t>f</w:t>
      </w:r>
      <w:r w:rsidRPr="00B406B3">
        <w:rPr>
          <w:spacing w:val="1"/>
        </w:rPr>
        <w:t xml:space="preserve"> </w:t>
      </w:r>
      <w:r w:rsidRPr="00B406B3">
        <w:rPr>
          <w:spacing w:val="-4"/>
        </w:rPr>
        <w:t>m</w:t>
      </w:r>
      <w:r w:rsidRPr="00B406B3">
        <w:rPr>
          <w:spacing w:val="1"/>
        </w:rPr>
        <w:t>il</w:t>
      </w:r>
      <w:r w:rsidRPr="00B406B3">
        <w:rPr>
          <w:spacing w:val="-1"/>
        </w:rPr>
        <w:t>i</w:t>
      </w:r>
      <w:r w:rsidRPr="00B406B3">
        <w:rPr>
          <w:spacing w:val="1"/>
        </w:rPr>
        <w:t>t</w:t>
      </w:r>
      <w:r w:rsidRPr="00B406B3">
        <w:rPr>
          <w:spacing w:val="-2"/>
        </w:rPr>
        <w:t>a</w:t>
      </w:r>
      <w:r w:rsidRPr="00B406B3">
        <w:rPr>
          <w:spacing w:val="1"/>
        </w:rPr>
        <w:t>r</w:t>
      </w:r>
      <w:r w:rsidRPr="00B406B3">
        <w:t>y</w:t>
      </w:r>
      <w:r w:rsidRPr="00B406B3">
        <w:rPr>
          <w:spacing w:val="-2"/>
        </w:rPr>
        <w:t xml:space="preserve"> </w:t>
      </w:r>
      <w:r w:rsidRPr="00B406B3">
        <w:t>o</w:t>
      </w:r>
      <w:r w:rsidRPr="00B406B3">
        <w:rPr>
          <w:spacing w:val="-2"/>
        </w:rPr>
        <w:t>r</w:t>
      </w:r>
      <w:r w:rsidRPr="00B406B3">
        <w:t>de</w:t>
      </w:r>
      <w:r w:rsidRPr="00B406B3">
        <w:rPr>
          <w:spacing w:val="1"/>
        </w:rPr>
        <w:t>r</w:t>
      </w:r>
      <w:r w:rsidRPr="00B406B3">
        <w:t>s</w:t>
      </w:r>
      <w:r w:rsidRPr="00B406B3">
        <w:rPr>
          <w:spacing w:val="-2"/>
        </w:rPr>
        <w:t xml:space="preserve"> </w:t>
      </w:r>
      <w:r w:rsidRPr="00B406B3">
        <w:t>as</w:t>
      </w:r>
      <w:r w:rsidRPr="00B406B3">
        <w:rPr>
          <w:spacing w:val="1"/>
        </w:rPr>
        <w:t xml:space="preserve"> </w:t>
      </w:r>
      <w:r w:rsidRPr="00B406B3">
        <w:rPr>
          <w:spacing w:val="-2"/>
        </w:rPr>
        <w:t>d</w:t>
      </w:r>
      <w:r w:rsidRPr="00B406B3">
        <w:t>es</w:t>
      </w:r>
      <w:r w:rsidRPr="00B406B3">
        <w:rPr>
          <w:spacing w:val="-2"/>
        </w:rPr>
        <w:t>c</w:t>
      </w:r>
      <w:r w:rsidRPr="00B406B3">
        <w:rPr>
          <w:spacing w:val="1"/>
        </w:rPr>
        <w:t>ri</w:t>
      </w:r>
      <w:r w:rsidRPr="00B406B3">
        <w:rPr>
          <w:spacing w:val="-2"/>
        </w:rPr>
        <w:t>b</w:t>
      </w:r>
      <w:r w:rsidRPr="00B406B3">
        <w:t xml:space="preserve">ed </w:t>
      </w:r>
      <w:r w:rsidRPr="00B406B3">
        <w:rPr>
          <w:spacing w:val="-1"/>
        </w:rPr>
        <w:t>i</w:t>
      </w:r>
      <w:r w:rsidRPr="00B406B3">
        <w:t xml:space="preserve">n </w:t>
      </w:r>
      <w:r w:rsidRPr="00B406B3">
        <w:rPr>
          <w:spacing w:val="1"/>
        </w:rPr>
        <w:t>t</w:t>
      </w:r>
      <w:r w:rsidRPr="00B406B3">
        <w:rPr>
          <w:spacing w:val="-2"/>
        </w:rPr>
        <w:t>h</w:t>
      </w:r>
      <w:r w:rsidRPr="00B406B3">
        <w:t xml:space="preserve">e </w:t>
      </w:r>
      <w:r w:rsidRPr="00B406B3">
        <w:rPr>
          <w:spacing w:val="1"/>
        </w:rPr>
        <w:t>l</w:t>
      </w:r>
      <w:r w:rsidRPr="00B406B3">
        <w:t>a</w:t>
      </w:r>
      <w:r w:rsidRPr="00B406B3">
        <w:rPr>
          <w:spacing w:val="-1"/>
        </w:rPr>
        <w:t>w</w:t>
      </w:r>
      <w:r w:rsidRPr="00B406B3">
        <w:t>.</w:t>
      </w:r>
      <w:r w:rsidRPr="00B406B3">
        <w:rPr>
          <w:spacing w:val="-2"/>
        </w:rPr>
        <w:t xml:space="preserve"> </w:t>
      </w:r>
      <w:r w:rsidRPr="00B406B3">
        <w:rPr>
          <w:spacing w:val="2"/>
        </w:rPr>
        <w:t>T</w:t>
      </w:r>
      <w:r w:rsidRPr="00B406B3">
        <w:t>he</w:t>
      </w:r>
      <w:r w:rsidRPr="00B406B3">
        <w:rPr>
          <w:spacing w:val="-2"/>
        </w:rPr>
        <w:t xml:space="preserve"> </w:t>
      </w:r>
      <w:r w:rsidR="008C6E96">
        <w:fldChar w:fldCharType="begin">
          <w:ffData>
            <w:name w:val="Text5"/>
            <w:enabled/>
            <w:calcOnExit w:val="0"/>
            <w:textInput>
              <w:default w:val="_______"/>
            </w:textInput>
          </w:ffData>
        </w:fldChar>
      </w:r>
      <w:r w:rsidR="008C6E96">
        <w:instrText xml:space="preserve"> FORMTEXT </w:instrText>
      </w:r>
      <w:r w:rsidR="008C6E96">
        <w:fldChar w:fldCharType="separate"/>
      </w:r>
      <w:r w:rsidR="008C6E96">
        <w:rPr>
          <w:noProof/>
        </w:rPr>
        <w:t>_______</w:t>
      </w:r>
      <w:r w:rsidR="008C6E96">
        <w:fldChar w:fldCharType="end"/>
      </w:r>
      <w:r w:rsidR="008C6E96">
        <w:t xml:space="preserve"> city utility </w:t>
      </w:r>
      <w:r w:rsidRPr="00B406B3">
        <w:rPr>
          <w:spacing w:val="-4"/>
        </w:rPr>
        <w:t>m</w:t>
      </w:r>
      <w:r w:rsidRPr="00B406B3">
        <w:t>ay</w:t>
      </w:r>
      <w:r w:rsidRPr="00B406B3">
        <w:rPr>
          <w:spacing w:val="-2"/>
        </w:rPr>
        <w:t xml:space="preserve"> </w:t>
      </w:r>
      <w:r w:rsidRPr="00B406B3">
        <w:t>shut</w:t>
      </w:r>
      <w:r w:rsidRPr="00B406B3">
        <w:rPr>
          <w:spacing w:val="1"/>
        </w:rPr>
        <w:t xml:space="preserve"> </w:t>
      </w:r>
      <w:r w:rsidRPr="00B406B3">
        <w:rPr>
          <w:spacing w:val="-2"/>
        </w:rPr>
        <w:t>o</w:t>
      </w:r>
      <w:r w:rsidRPr="00B406B3">
        <w:rPr>
          <w:spacing w:val="1"/>
        </w:rPr>
        <w:t>f</w:t>
      </w:r>
      <w:r w:rsidRPr="00B406B3">
        <w:t>f</w:t>
      </w:r>
      <w:r w:rsidRPr="00B406B3">
        <w:rPr>
          <w:spacing w:val="1"/>
        </w:rPr>
        <w:t xml:space="preserve"> </w:t>
      </w:r>
      <w:r w:rsidRPr="00B406B3">
        <w:rPr>
          <w:spacing w:val="-2"/>
        </w:rPr>
        <w:t>u</w:t>
      </w:r>
      <w:r w:rsidRPr="00B406B3">
        <w:rPr>
          <w:spacing w:val="1"/>
        </w:rPr>
        <w:t>t</w:t>
      </w:r>
      <w:r w:rsidRPr="00B406B3">
        <w:rPr>
          <w:spacing w:val="-1"/>
        </w:rPr>
        <w:t>i</w:t>
      </w:r>
      <w:r w:rsidRPr="00B406B3">
        <w:rPr>
          <w:spacing w:val="1"/>
        </w:rPr>
        <w:t>l</w:t>
      </w:r>
      <w:r w:rsidRPr="00B406B3">
        <w:rPr>
          <w:spacing w:val="-1"/>
        </w:rPr>
        <w:t>i</w:t>
      </w:r>
      <w:r w:rsidRPr="00B406B3">
        <w:rPr>
          <w:spacing w:val="1"/>
        </w:rPr>
        <w:t>t</w:t>
      </w:r>
      <w:r w:rsidRPr="00B406B3">
        <w:t>y</w:t>
      </w:r>
      <w:r w:rsidRPr="00B406B3">
        <w:rPr>
          <w:spacing w:val="-2"/>
        </w:rPr>
        <w:t xml:space="preserve"> </w:t>
      </w:r>
      <w:r w:rsidRPr="00B406B3">
        <w:t>se</w:t>
      </w:r>
      <w:r w:rsidRPr="00B406B3">
        <w:rPr>
          <w:spacing w:val="1"/>
        </w:rPr>
        <w:t>r</w:t>
      </w:r>
      <w:r w:rsidRPr="00B406B3">
        <w:rPr>
          <w:spacing w:val="-2"/>
        </w:rPr>
        <w:t>v</w:t>
      </w:r>
      <w:r w:rsidRPr="00B406B3">
        <w:rPr>
          <w:spacing w:val="1"/>
        </w:rPr>
        <w:t>i</w:t>
      </w:r>
      <w:r w:rsidRPr="00B406B3">
        <w:rPr>
          <w:spacing w:val="-2"/>
        </w:rPr>
        <w:t>c</w:t>
      </w:r>
      <w:r w:rsidRPr="00B406B3">
        <w:t>e</w:t>
      </w:r>
      <w:r w:rsidRPr="00B406B3">
        <w:rPr>
          <w:spacing w:val="1"/>
        </w:rPr>
        <w:t xml:space="preserve"> f</w:t>
      </w:r>
      <w:r w:rsidRPr="00B406B3">
        <w:rPr>
          <w:spacing w:val="-2"/>
        </w:rPr>
        <w:t>o</w:t>
      </w:r>
      <w:r w:rsidRPr="00B406B3">
        <w:t>r</w:t>
      </w:r>
      <w:r w:rsidRPr="00B406B3">
        <w:rPr>
          <w:spacing w:val="1"/>
        </w:rPr>
        <w:t xml:space="preserve"> </w:t>
      </w:r>
      <w:r w:rsidRPr="00B406B3">
        <w:t>n</w:t>
      </w:r>
      <w:r w:rsidRPr="00B406B3">
        <w:rPr>
          <w:spacing w:val="-2"/>
        </w:rPr>
        <w:t>o</w:t>
      </w:r>
      <w:r w:rsidRPr="00B406B3">
        <w:t>npay</w:t>
      </w:r>
      <w:r w:rsidRPr="00B406B3">
        <w:rPr>
          <w:spacing w:val="-4"/>
        </w:rPr>
        <w:t>m</w:t>
      </w:r>
      <w:r w:rsidRPr="00B406B3">
        <w:t>ent</w:t>
      </w:r>
      <w:r w:rsidRPr="00B406B3">
        <w:rPr>
          <w:spacing w:val="1"/>
        </w:rPr>
        <w:t xml:space="preserve"> </w:t>
      </w:r>
      <w:r w:rsidRPr="00B406B3">
        <w:rPr>
          <w:spacing w:val="-1"/>
        </w:rPr>
        <w:t>i</w:t>
      </w:r>
      <w:r w:rsidRPr="00B406B3">
        <w:t>f</w:t>
      </w:r>
      <w:r w:rsidRPr="00B406B3">
        <w:rPr>
          <w:spacing w:val="1"/>
        </w:rPr>
        <w:t xml:space="preserve"> </w:t>
      </w:r>
      <w:r w:rsidRPr="00B406B3">
        <w:t>an</w:t>
      </w:r>
      <w:r w:rsidRPr="00B406B3">
        <w:rPr>
          <w:spacing w:val="-2"/>
        </w:rPr>
        <w:t xml:space="preserve"> </w:t>
      </w:r>
      <w:r w:rsidRPr="00B406B3">
        <w:t>app</w:t>
      </w:r>
      <w:r w:rsidRPr="00B406B3">
        <w:rPr>
          <w:spacing w:val="-1"/>
        </w:rPr>
        <w:t>l</w:t>
      </w:r>
      <w:r w:rsidRPr="00B406B3">
        <w:rPr>
          <w:spacing w:val="1"/>
        </w:rPr>
        <w:t>i</w:t>
      </w:r>
      <w:r w:rsidRPr="00B406B3">
        <w:rPr>
          <w:spacing w:val="-2"/>
        </w:rPr>
        <w:t>c</w:t>
      </w:r>
      <w:r w:rsidRPr="00B406B3">
        <w:t>a</w:t>
      </w:r>
      <w:r w:rsidRPr="00B406B3">
        <w:rPr>
          <w:spacing w:val="-1"/>
        </w:rPr>
        <w:t>t</w:t>
      </w:r>
      <w:r w:rsidRPr="00B406B3">
        <w:rPr>
          <w:spacing w:val="1"/>
        </w:rPr>
        <w:t>i</w:t>
      </w:r>
      <w:r w:rsidRPr="00B406B3">
        <w:t>on</w:t>
      </w:r>
      <w:r w:rsidRPr="00B406B3">
        <w:rPr>
          <w:spacing w:val="-2"/>
        </w:rPr>
        <w:t xml:space="preserve"> </w:t>
      </w:r>
      <w:r w:rsidRPr="00B406B3">
        <w:t>does</w:t>
      </w:r>
      <w:r w:rsidRPr="00B406B3">
        <w:rPr>
          <w:spacing w:val="1"/>
        </w:rPr>
        <w:t xml:space="preserve"> </w:t>
      </w:r>
      <w:r w:rsidRPr="00B406B3">
        <w:t>n</w:t>
      </w:r>
      <w:r w:rsidRPr="00B406B3">
        <w:rPr>
          <w:spacing w:val="-2"/>
        </w:rPr>
        <w:t>o</w:t>
      </w:r>
      <w:r w:rsidRPr="00B406B3">
        <w:t>t</w:t>
      </w:r>
      <w:r w:rsidRPr="00B406B3">
        <w:rPr>
          <w:spacing w:val="-1"/>
        </w:rPr>
        <w:t xml:space="preserve"> </w:t>
      </w:r>
      <w:r w:rsidRPr="00B406B3">
        <w:rPr>
          <w:spacing w:val="1"/>
        </w:rPr>
        <w:t>i</w:t>
      </w:r>
      <w:r w:rsidRPr="00B406B3">
        <w:t>n</w:t>
      </w:r>
      <w:r w:rsidRPr="00B406B3">
        <w:rPr>
          <w:spacing w:val="-2"/>
        </w:rPr>
        <w:t>c</w:t>
      </w:r>
      <w:r w:rsidRPr="00B406B3">
        <w:rPr>
          <w:spacing w:val="1"/>
        </w:rPr>
        <w:t>l</w:t>
      </w:r>
      <w:r w:rsidRPr="00B406B3">
        <w:t>ude</w:t>
      </w:r>
      <w:r w:rsidRPr="00B406B3">
        <w:rPr>
          <w:spacing w:val="-2"/>
        </w:rPr>
        <w:t xml:space="preserve"> </w:t>
      </w:r>
      <w:r w:rsidRPr="00B406B3">
        <w:rPr>
          <w:spacing w:val="1"/>
        </w:rPr>
        <w:t>t</w:t>
      </w:r>
      <w:r w:rsidRPr="00B406B3">
        <w:t xml:space="preserve">he </w:t>
      </w:r>
      <w:r w:rsidRPr="00B406B3">
        <w:rPr>
          <w:spacing w:val="1"/>
        </w:rPr>
        <w:t>r</w:t>
      </w:r>
      <w:r w:rsidRPr="00B406B3">
        <w:t>eq</w:t>
      </w:r>
      <w:r w:rsidRPr="00B406B3">
        <w:rPr>
          <w:spacing w:val="-2"/>
        </w:rPr>
        <w:t>u</w:t>
      </w:r>
      <w:r w:rsidRPr="00B406B3">
        <w:rPr>
          <w:spacing w:val="1"/>
        </w:rPr>
        <w:t>ir</w:t>
      </w:r>
      <w:r w:rsidRPr="00B406B3">
        <w:rPr>
          <w:spacing w:val="-2"/>
        </w:rPr>
        <w:t>e</w:t>
      </w:r>
      <w:r w:rsidRPr="00B406B3">
        <w:t>d co</w:t>
      </w:r>
      <w:r w:rsidRPr="00B406B3">
        <w:rPr>
          <w:spacing w:val="-2"/>
        </w:rPr>
        <w:t>p</w:t>
      </w:r>
      <w:r w:rsidRPr="00B406B3">
        <w:rPr>
          <w:spacing w:val="1"/>
        </w:rPr>
        <w:t>i</w:t>
      </w:r>
      <w:r w:rsidRPr="00B406B3">
        <w:t>es</w:t>
      </w:r>
      <w:r w:rsidRPr="00B406B3">
        <w:rPr>
          <w:spacing w:val="-2"/>
        </w:rPr>
        <w:t xml:space="preserve"> </w:t>
      </w:r>
      <w:r w:rsidRPr="00B406B3">
        <w:t>of</w:t>
      </w:r>
      <w:r w:rsidRPr="00B406B3">
        <w:rPr>
          <w:spacing w:val="-1"/>
        </w:rPr>
        <w:t xml:space="preserve"> </w:t>
      </w:r>
      <w:r w:rsidRPr="00B406B3">
        <w:rPr>
          <w:spacing w:val="1"/>
        </w:rPr>
        <w:t>i</w:t>
      </w:r>
      <w:r w:rsidRPr="00B406B3">
        <w:t>nco</w:t>
      </w:r>
      <w:r w:rsidRPr="00B406B3">
        <w:rPr>
          <w:spacing w:val="-4"/>
        </w:rPr>
        <w:t>m</w:t>
      </w:r>
      <w:r w:rsidRPr="00B406B3">
        <w:t>e</w:t>
      </w:r>
      <w:r w:rsidRPr="00B406B3">
        <w:rPr>
          <w:spacing w:val="1"/>
        </w:rPr>
        <w:t xml:space="preserve"> </w:t>
      </w:r>
      <w:r w:rsidRPr="00B406B3">
        <w:rPr>
          <w:spacing w:val="-2"/>
        </w:rPr>
        <w:t>s</w:t>
      </w:r>
      <w:r w:rsidRPr="00B406B3">
        <w:rPr>
          <w:spacing w:val="1"/>
        </w:rPr>
        <w:t>t</w:t>
      </w:r>
      <w:r w:rsidRPr="00B406B3">
        <w:t>a</w:t>
      </w:r>
      <w:r w:rsidRPr="00B406B3">
        <w:rPr>
          <w:spacing w:val="-1"/>
        </w:rPr>
        <w:t>t</w:t>
      </w:r>
      <w:r w:rsidRPr="00B406B3">
        <w:t>e</w:t>
      </w:r>
      <w:r w:rsidRPr="00B406B3">
        <w:rPr>
          <w:spacing w:val="-4"/>
        </w:rPr>
        <w:t>m</w:t>
      </w:r>
      <w:r w:rsidRPr="00B406B3">
        <w:t>en</w:t>
      </w:r>
      <w:r w:rsidRPr="00B406B3">
        <w:rPr>
          <w:spacing w:val="1"/>
        </w:rPr>
        <w:t>t</w:t>
      </w:r>
      <w:r w:rsidRPr="00B406B3">
        <w:t>s</w:t>
      </w:r>
      <w:r w:rsidRPr="00B406B3">
        <w:rPr>
          <w:spacing w:val="1"/>
        </w:rPr>
        <w:t xml:space="preserve"> </w:t>
      </w:r>
      <w:r w:rsidRPr="00B406B3">
        <w:t>and</w:t>
      </w:r>
      <w:r w:rsidRPr="00B406B3">
        <w:rPr>
          <w:spacing w:val="-2"/>
        </w:rPr>
        <w:t xml:space="preserve"> </w:t>
      </w:r>
      <w:r w:rsidRPr="00B406B3">
        <w:t>p</w:t>
      </w:r>
      <w:r w:rsidRPr="00B406B3">
        <w:rPr>
          <w:spacing w:val="1"/>
        </w:rPr>
        <w:t>r</w:t>
      </w:r>
      <w:r w:rsidRPr="00B406B3">
        <w:t>o</w:t>
      </w:r>
      <w:r w:rsidRPr="00B406B3">
        <w:rPr>
          <w:spacing w:val="-2"/>
        </w:rPr>
        <w:t>o</w:t>
      </w:r>
      <w:r w:rsidRPr="00B406B3">
        <w:t>f</w:t>
      </w:r>
      <w:r w:rsidRPr="00B406B3">
        <w:rPr>
          <w:spacing w:val="1"/>
        </w:rPr>
        <w:t xml:space="preserve"> </w:t>
      </w:r>
      <w:r w:rsidRPr="00B406B3">
        <w:rPr>
          <w:spacing w:val="-2"/>
        </w:rPr>
        <w:t>o</w:t>
      </w:r>
      <w:r w:rsidRPr="00B406B3">
        <w:t>f</w:t>
      </w:r>
      <w:r w:rsidRPr="00B406B3">
        <w:rPr>
          <w:spacing w:val="1"/>
        </w:rPr>
        <w:t xml:space="preserve"> </w:t>
      </w:r>
      <w:r w:rsidRPr="00B406B3">
        <w:rPr>
          <w:spacing w:val="-4"/>
        </w:rPr>
        <w:t>m</w:t>
      </w:r>
      <w:r w:rsidRPr="00B406B3">
        <w:rPr>
          <w:spacing w:val="1"/>
        </w:rPr>
        <w:t>il</w:t>
      </w:r>
      <w:r w:rsidRPr="00B406B3">
        <w:rPr>
          <w:spacing w:val="-1"/>
        </w:rPr>
        <w:t>it</w:t>
      </w:r>
      <w:r w:rsidRPr="00B406B3">
        <w:t>a</w:t>
      </w:r>
      <w:r w:rsidRPr="00B406B3">
        <w:rPr>
          <w:spacing w:val="1"/>
        </w:rPr>
        <w:t>r</w:t>
      </w:r>
      <w:r w:rsidRPr="00B406B3">
        <w:t>y</w:t>
      </w:r>
      <w:r w:rsidRPr="00B406B3">
        <w:rPr>
          <w:spacing w:val="-2"/>
        </w:rPr>
        <w:t xml:space="preserve"> </w:t>
      </w:r>
      <w:r w:rsidRPr="00B406B3">
        <w:t>o</w:t>
      </w:r>
      <w:r w:rsidRPr="00B406B3">
        <w:rPr>
          <w:spacing w:val="1"/>
        </w:rPr>
        <w:t>r</w:t>
      </w:r>
      <w:r w:rsidRPr="00B406B3">
        <w:t>d</w:t>
      </w:r>
      <w:r w:rsidRPr="00B406B3">
        <w:rPr>
          <w:spacing w:val="-2"/>
        </w:rPr>
        <w:t>e</w:t>
      </w:r>
      <w:r w:rsidRPr="00B406B3">
        <w:rPr>
          <w:spacing w:val="1"/>
        </w:rPr>
        <w:t>r</w:t>
      </w:r>
      <w:r w:rsidRPr="00B406B3">
        <w:t>s</w:t>
      </w:r>
      <w:r w:rsidRPr="00B406B3">
        <w:rPr>
          <w:spacing w:val="1"/>
        </w:rPr>
        <w:t xml:space="preserve"> </w:t>
      </w:r>
      <w:r w:rsidRPr="00B406B3">
        <w:rPr>
          <w:spacing w:val="-2"/>
        </w:rPr>
        <w:t>a</w:t>
      </w:r>
      <w:r w:rsidRPr="00B406B3">
        <w:t>s</w:t>
      </w:r>
      <w:r w:rsidRPr="00B406B3">
        <w:rPr>
          <w:spacing w:val="1"/>
        </w:rPr>
        <w:t xml:space="preserve"> </w:t>
      </w:r>
      <w:r w:rsidRPr="00B406B3">
        <w:rPr>
          <w:spacing w:val="-2"/>
        </w:rPr>
        <w:t>r</w:t>
      </w:r>
      <w:r w:rsidRPr="00B406B3">
        <w:t>equ</w:t>
      </w:r>
      <w:r w:rsidRPr="00B406B3">
        <w:rPr>
          <w:spacing w:val="-1"/>
        </w:rPr>
        <w:t>i</w:t>
      </w:r>
      <w:r w:rsidRPr="00B406B3">
        <w:rPr>
          <w:spacing w:val="1"/>
        </w:rPr>
        <w:t>r</w:t>
      </w:r>
      <w:r w:rsidRPr="00B406B3">
        <w:t>ed</w:t>
      </w:r>
      <w:r w:rsidRPr="00B406B3">
        <w:rPr>
          <w:spacing w:val="-2"/>
        </w:rPr>
        <w:t xml:space="preserve"> </w:t>
      </w:r>
      <w:r w:rsidRPr="00B406B3">
        <w:t>by</w:t>
      </w:r>
      <w:r w:rsidRPr="00B406B3">
        <w:rPr>
          <w:spacing w:val="-2"/>
        </w:rPr>
        <w:t xml:space="preserve"> </w:t>
      </w:r>
      <w:r w:rsidRPr="00B406B3">
        <w:t>M</w:t>
      </w:r>
      <w:r w:rsidRPr="00B406B3">
        <w:rPr>
          <w:spacing w:val="1"/>
        </w:rPr>
        <w:t>i</w:t>
      </w:r>
      <w:r w:rsidRPr="00B406B3">
        <w:t xml:space="preserve">nn. </w:t>
      </w:r>
      <w:r w:rsidRPr="00B406B3">
        <w:rPr>
          <w:spacing w:val="-3"/>
        </w:rPr>
        <w:t>S</w:t>
      </w:r>
      <w:r w:rsidRPr="00B406B3">
        <w:rPr>
          <w:spacing w:val="1"/>
        </w:rPr>
        <w:t>t</w:t>
      </w:r>
      <w:r w:rsidRPr="00B406B3">
        <w:t>a</w:t>
      </w:r>
      <w:r w:rsidRPr="00B406B3">
        <w:rPr>
          <w:spacing w:val="1"/>
        </w:rPr>
        <w:t>t</w:t>
      </w:r>
      <w:r w:rsidRPr="00B406B3">
        <w:t>.</w:t>
      </w:r>
      <w:r w:rsidRPr="00B406B3">
        <w:rPr>
          <w:spacing w:val="-2"/>
        </w:rPr>
        <w:t xml:space="preserve"> </w:t>
      </w:r>
      <w:r w:rsidRPr="00B406B3">
        <w:t>§ 325E</w:t>
      </w:r>
      <w:r w:rsidRPr="00B406B3">
        <w:rPr>
          <w:spacing w:val="-2"/>
        </w:rPr>
        <w:t>.</w:t>
      </w:r>
      <w:r w:rsidRPr="00B406B3">
        <w:t>028.</w:t>
      </w:r>
    </w:p>
    <w:p w14:paraId="1AB92B4A" w14:textId="77777777" w:rsidR="00A46132" w:rsidRPr="00B406B3" w:rsidRDefault="00A46132" w:rsidP="008C6E96"/>
    <w:p w14:paraId="4CBE7F50" w14:textId="63C3FF36" w:rsidR="00A46132" w:rsidRPr="00B406B3" w:rsidRDefault="00A46132" w:rsidP="008C6E96">
      <w:pPr>
        <w:ind w:left="120" w:right="-20"/>
      </w:pPr>
      <w:r w:rsidRPr="00B406B3">
        <w:rPr>
          <w:spacing w:val="-4"/>
          <w:position w:val="-1"/>
        </w:rPr>
        <w:t>I</w:t>
      </w:r>
      <w:r w:rsidRPr="00B406B3">
        <w:rPr>
          <w:position w:val="-1"/>
        </w:rPr>
        <w:t>f</w:t>
      </w:r>
      <w:r w:rsidRPr="00B406B3">
        <w:rPr>
          <w:spacing w:val="4"/>
          <w:position w:val="-1"/>
        </w:rPr>
        <w:t xml:space="preserve"> </w:t>
      </w:r>
      <w:r w:rsidRPr="00B406B3">
        <w:rPr>
          <w:spacing w:val="-2"/>
          <w:position w:val="-1"/>
        </w:rPr>
        <w:t>y</w:t>
      </w:r>
      <w:r w:rsidRPr="00B406B3">
        <w:rPr>
          <w:position w:val="-1"/>
        </w:rPr>
        <w:t xml:space="preserve">ou </w:t>
      </w:r>
      <w:r w:rsidRPr="00B406B3">
        <w:rPr>
          <w:spacing w:val="-1"/>
          <w:position w:val="-1"/>
        </w:rPr>
        <w:t>w</w:t>
      </w:r>
      <w:r w:rsidRPr="00B406B3">
        <w:rPr>
          <w:position w:val="-1"/>
        </w:rPr>
        <w:t>ou</w:t>
      </w:r>
      <w:r w:rsidRPr="00B406B3">
        <w:rPr>
          <w:spacing w:val="1"/>
          <w:position w:val="-1"/>
        </w:rPr>
        <w:t>l</w:t>
      </w:r>
      <w:r w:rsidRPr="00B406B3">
        <w:rPr>
          <w:position w:val="-1"/>
        </w:rPr>
        <w:t xml:space="preserve">d </w:t>
      </w:r>
      <w:r w:rsidRPr="00B406B3">
        <w:rPr>
          <w:spacing w:val="-1"/>
          <w:position w:val="-1"/>
        </w:rPr>
        <w:t>l</w:t>
      </w:r>
      <w:r w:rsidRPr="00B406B3">
        <w:rPr>
          <w:spacing w:val="1"/>
          <w:position w:val="-1"/>
        </w:rPr>
        <w:t>i</w:t>
      </w:r>
      <w:r w:rsidRPr="00B406B3">
        <w:rPr>
          <w:spacing w:val="-2"/>
          <w:position w:val="-1"/>
        </w:rPr>
        <w:t>k</w:t>
      </w:r>
      <w:r w:rsidRPr="00B406B3">
        <w:rPr>
          <w:position w:val="-1"/>
        </w:rPr>
        <w:t>e</w:t>
      </w:r>
      <w:r w:rsidRPr="00B406B3">
        <w:rPr>
          <w:spacing w:val="1"/>
          <w:position w:val="-1"/>
        </w:rPr>
        <w:t xml:space="preserve"> </w:t>
      </w:r>
      <w:r w:rsidRPr="00B406B3">
        <w:rPr>
          <w:position w:val="-1"/>
        </w:rPr>
        <w:t>a</w:t>
      </w:r>
      <w:r w:rsidRPr="00B406B3">
        <w:rPr>
          <w:spacing w:val="1"/>
          <w:position w:val="-1"/>
        </w:rPr>
        <w:t xml:space="preserve"> </w:t>
      </w:r>
      <w:r w:rsidRPr="00B406B3">
        <w:rPr>
          <w:position w:val="-1"/>
        </w:rPr>
        <w:t>copy</w:t>
      </w:r>
      <w:r w:rsidRPr="00B406B3">
        <w:rPr>
          <w:spacing w:val="-2"/>
          <w:position w:val="-1"/>
        </w:rPr>
        <w:t xml:space="preserve"> </w:t>
      </w:r>
      <w:r w:rsidRPr="00B406B3">
        <w:rPr>
          <w:position w:val="-1"/>
        </w:rPr>
        <w:t>of</w:t>
      </w:r>
      <w:r w:rsidRPr="00B406B3">
        <w:rPr>
          <w:spacing w:val="-1"/>
          <w:position w:val="-1"/>
        </w:rPr>
        <w:t xml:space="preserve"> </w:t>
      </w:r>
      <w:r w:rsidRPr="00B406B3">
        <w:rPr>
          <w:spacing w:val="1"/>
          <w:position w:val="-1"/>
        </w:rPr>
        <w:t>t</w:t>
      </w:r>
      <w:r w:rsidRPr="00B406B3">
        <w:rPr>
          <w:position w:val="-1"/>
        </w:rPr>
        <w:t>h</w:t>
      </w:r>
      <w:r w:rsidRPr="00B406B3">
        <w:rPr>
          <w:spacing w:val="-1"/>
          <w:position w:val="-1"/>
        </w:rPr>
        <w:t>i</w:t>
      </w:r>
      <w:r w:rsidRPr="00B406B3">
        <w:rPr>
          <w:position w:val="-1"/>
        </w:rPr>
        <w:t>s</w:t>
      </w:r>
      <w:r w:rsidRPr="00B406B3">
        <w:rPr>
          <w:spacing w:val="1"/>
          <w:position w:val="-1"/>
        </w:rPr>
        <w:t xml:space="preserve"> l</w:t>
      </w:r>
      <w:r w:rsidRPr="00B406B3">
        <w:rPr>
          <w:position w:val="-1"/>
        </w:rPr>
        <w:t>a</w:t>
      </w:r>
      <w:r w:rsidRPr="00B406B3">
        <w:rPr>
          <w:spacing w:val="-1"/>
          <w:position w:val="-1"/>
        </w:rPr>
        <w:t>w</w:t>
      </w:r>
      <w:r w:rsidRPr="00B406B3">
        <w:rPr>
          <w:position w:val="-1"/>
        </w:rPr>
        <w:t>,</w:t>
      </w:r>
      <w:r w:rsidRPr="00B406B3">
        <w:rPr>
          <w:spacing w:val="-2"/>
          <w:position w:val="-1"/>
        </w:rPr>
        <w:t xml:space="preserve"> </w:t>
      </w:r>
      <w:r w:rsidRPr="00B406B3">
        <w:rPr>
          <w:position w:val="-1"/>
        </w:rPr>
        <w:t>p</w:t>
      </w:r>
      <w:r w:rsidRPr="00B406B3">
        <w:rPr>
          <w:spacing w:val="1"/>
          <w:position w:val="-1"/>
        </w:rPr>
        <w:t>l</w:t>
      </w:r>
      <w:r w:rsidRPr="00B406B3">
        <w:rPr>
          <w:spacing w:val="-2"/>
          <w:position w:val="-1"/>
        </w:rPr>
        <w:t>e</w:t>
      </w:r>
      <w:r w:rsidRPr="00B406B3">
        <w:rPr>
          <w:position w:val="-1"/>
        </w:rPr>
        <w:t>ase</w:t>
      </w:r>
      <w:r w:rsidRPr="00B406B3">
        <w:rPr>
          <w:spacing w:val="-2"/>
          <w:position w:val="-1"/>
        </w:rPr>
        <w:t xml:space="preserve"> </w:t>
      </w:r>
      <w:r w:rsidRPr="00B406B3">
        <w:rPr>
          <w:position w:val="-1"/>
        </w:rPr>
        <w:t>co</w:t>
      </w:r>
      <w:r w:rsidRPr="00B406B3">
        <w:rPr>
          <w:spacing w:val="-2"/>
          <w:position w:val="-1"/>
        </w:rPr>
        <w:t>n</w:t>
      </w:r>
      <w:r w:rsidRPr="00B406B3">
        <w:rPr>
          <w:spacing w:val="1"/>
          <w:position w:val="-1"/>
        </w:rPr>
        <w:t>t</w:t>
      </w:r>
      <w:r w:rsidRPr="00B406B3">
        <w:rPr>
          <w:position w:val="-1"/>
        </w:rPr>
        <w:t>a</w:t>
      </w:r>
      <w:r w:rsidRPr="00B406B3">
        <w:rPr>
          <w:spacing w:val="-2"/>
          <w:position w:val="-1"/>
        </w:rPr>
        <w:t>c</w:t>
      </w:r>
      <w:r w:rsidRPr="00B406B3">
        <w:rPr>
          <w:position w:val="-1"/>
        </w:rPr>
        <w:t>t</w:t>
      </w:r>
      <w:r w:rsidRPr="00B406B3">
        <w:rPr>
          <w:spacing w:val="1"/>
          <w:position w:val="-1"/>
        </w:rPr>
        <w:t xml:space="preserve"> t</w:t>
      </w:r>
      <w:r w:rsidRPr="00B406B3">
        <w:rPr>
          <w:position w:val="-1"/>
        </w:rPr>
        <w:t>he</w:t>
      </w:r>
      <w:r w:rsidRPr="00B406B3">
        <w:rPr>
          <w:spacing w:val="-2"/>
          <w:position w:val="-1"/>
        </w:rPr>
        <w:t xml:space="preserve"> </w:t>
      </w:r>
      <w:r w:rsidRPr="00B406B3">
        <w:rPr>
          <w:position w:val="-1"/>
        </w:rPr>
        <w:t>c</w:t>
      </w:r>
      <w:r w:rsidRPr="00B406B3">
        <w:rPr>
          <w:spacing w:val="1"/>
          <w:position w:val="-1"/>
        </w:rPr>
        <w:t>it</w:t>
      </w:r>
      <w:r w:rsidRPr="00B406B3">
        <w:rPr>
          <w:position w:val="-1"/>
        </w:rPr>
        <w:t>y</w:t>
      </w:r>
      <w:r w:rsidRPr="00B406B3">
        <w:rPr>
          <w:spacing w:val="-2"/>
          <w:position w:val="-1"/>
        </w:rPr>
        <w:t xml:space="preserve"> </w:t>
      </w:r>
      <w:r w:rsidRPr="00B406B3">
        <w:rPr>
          <w:position w:val="-1"/>
        </w:rPr>
        <w:t>u</w:t>
      </w:r>
      <w:r w:rsidRPr="00B406B3">
        <w:rPr>
          <w:spacing w:val="-1"/>
          <w:position w:val="-1"/>
        </w:rPr>
        <w:t>t</w:t>
      </w:r>
      <w:r w:rsidRPr="00B406B3">
        <w:rPr>
          <w:spacing w:val="1"/>
          <w:position w:val="-1"/>
        </w:rPr>
        <w:t>i</w:t>
      </w:r>
      <w:r w:rsidRPr="00B406B3">
        <w:rPr>
          <w:spacing w:val="-1"/>
          <w:position w:val="-1"/>
        </w:rPr>
        <w:t>li</w:t>
      </w:r>
      <w:r w:rsidRPr="00B406B3">
        <w:rPr>
          <w:spacing w:val="1"/>
          <w:position w:val="-1"/>
        </w:rPr>
        <w:t>t</w:t>
      </w:r>
      <w:r w:rsidRPr="00B406B3">
        <w:rPr>
          <w:position w:val="-1"/>
        </w:rPr>
        <w:t>y</w:t>
      </w:r>
      <w:r w:rsidRPr="00B406B3">
        <w:rPr>
          <w:spacing w:val="-2"/>
          <w:position w:val="-1"/>
        </w:rPr>
        <w:t xml:space="preserve"> </w:t>
      </w:r>
      <w:r w:rsidRPr="00B406B3">
        <w:rPr>
          <w:position w:val="-1"/>
        </w:rPr>
        <w:t>at</w:t>
      </w:r>
      <w:r w:rsidRPr="00B406B3">
        <w:rPr>
          <w:spacing w:val="1"/>
          <w:position w:val="-1"/>
        </w:rPr>
        <w:t xml:space="preserve"> </w:t>
      </w:r>
      <w:r w:rsidR="008C6E96">
        <w:fldChar w:fldCharType="begin">
          <w:ffData>
            <w:name w:val="Text5"/>
            <w:enabled/>
            <w:calcOnExit w:val="0"/>
            <w:textInput>
              <w:default w:val="_______"/>
            </w:textInput>
          </w:ffData>
        </w:fldChar>
      </w:r>
      <w:r w:rsidR="008C6E96">
        <w:instrText xml:space="preserve"> FORMTEXT </w:instrText>
      </w:r>
      <w:r w:rsidR="008C6E96">
        <w:fldChar w:fldCharType="separate"/>
      </w:r>
      <w:r w:rsidR="008C6E96">
        <w:rPr>
          <w:noProof/>
        </w:rPr>
        <w:t>_______</w:t>
      </w:r>
      <w:r w:rsidR="008C6E96">
        <w:fldChar w:fldCharType="end"/>
      </w:r>
    </w:p>
    <w:p w14:paraId="4326FA34" w14:textId="77777777" w:rsidR="00A46132" w:rsidRPr="00003DF6" w:rsidRDefault="00A46132" w:rsidP="007A4845">
      <w:pPr>
        <w:rPr>
          <w:sz w:val="22"/>
          <w:szCs w:val="22"/>
        </w:rPr>
      </w:pPr>
    </w:p>
    <w:sectPr w:rsidR="00A46132"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A1591" w14:textId="77777777" w:rsidR="00946894" w:rsidRDefault="00946894" w:rsidP="007A4845">
      <w:r>
        <w:separator/>
      </w:r>
    </w:p>
  </w:endnote>
  <w:endnote w:type="continuationSeparator" w:id="0">
    <w:p w14:paraId="0D97CE37" w14:textId="77777777" w:rsidR="00946894" w:rsidRDefault="00946894"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7AA4" w14:textId="01CECE93"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946894">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DF189E">
          <w:rPr>
            <w:rFonts w:ascii="Arial" w:eastAsia="Arial" w:hAnsi="Arial" w:cs="Arial"/>
            <w:sz w:val="15"/>
            <w:szCs w:val="15"/>
          </w:rPr>
          <w:t>2/1/2025</w:t>
        </w:r>
      </w:sdtContent>
    </w:sdt>
  </w:p>
  <w:p w14:paraId="2412DEE4" w14:textId="5FFB610B" w:rsidR="001624F8" w:rsidRPr="001624F8" w:rsidRDefault="00603E9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4963A1">
          <w:rPr>
            <w:rFonts w:ascii="Arial" w:eastAsia="Arial" w:hAnsi="Arial" w:cs="Arial"/>
            <w:sz w:val="15"/>
            <w:szCs w:val="15"/>
          </w:rPr>
          <w:t>Utility Payment Arrangement Annual Notice for Military Personnel</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577A5">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DD20" w14:textId="77777777" w:rsidR="00946894" w:rsidRDefault="00946894" w:rsidP="007A4845">
      <w:r>
        <w:separator/>
      </w:r>
    </w:p>
  </w:footnote>
  <w:footnote w:type="continuationSeparator" w:id="0">
    <w:p w14:paraId="759F0B41" w14:textId="77777777" w:rsidR="00946894" w:rsidRDefault="00946894"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821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45710621">
    <w:abstractNumId w:val="1"/>
  </w:num>
  <w:num w:numId="2" w16cid:durableId="29579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94"/>
    <w:rsid w:val="00003DF6"/>
    <w:rsid w:val="000557FD"/>
    <w:rsid w:val="001305D5"/>
    <w:rsid w:val="00156055"/>
    <w:rsid w:val="001624F8"/>
    <w:rsid w:val="001823FD"/>
    <w:rsid w:val="001D122C"/>
    <w:rsid w:val="002070C3"/>
    <w:rsid w:val="002342E4"/>
    <w:rsid w:val="003001DF"/>
    <w:rsid w:val="00307F09"/>
    <w:rsid w:val="00311244"/>
    <w:rsid w:val="00342EF4"/>
    <w:rsid w:val="003D5E54"/>
    <w:rsid w:val="00433FC2"/>
    <w:rsid w:val="0045419D"/>
    <w:rsid w:val="004577A5"/>
    <w:rsid w:val="004963A1"/>
    <w:rsid w:val="004A7267"/>
    <w:rsid w:val="004B14EC"/>
    <w:rsid w:val="004B6F0D"/>
    <w:rsid w:val="00507965"/>
    <w:rsid w:val="00545D83"/>
    <w:rsid w:val="0056674B"/>
    <w:rsid w:val="00594A11"/>
    <w:rsid w:val="005A714E"/>
    <w:rsid w:val="005D63A9"/>
    <w:rsid w:val="00603E9B"/>
    <w:rsid w:val="00624C29"/>
    <w:rsid w:val="00683862"/>
    <w:rsid w:val="006C1C7D"/>
    <w:rsid w:val="006C28AE"/>
    <w:rsid w:val="006D5E6C"/>
    <w:rsid w:val="0070334F"/>
    <w:rsid w:val="00742D35"/>
    <w:rsid w:val="007A4845"/>
    <w:rsid w:val="007B383C"/>
    <w:rsid w:val="007C3E3F"/>
    <w:rsid w:val="007F32FF"/>
    <w:rsid w:val="007F7B36"/>
    <w:rsid w:val="008108BA"/>
    <w:rsid w:val="0082613A"/>
    <w:rsid w:val="008C6E96"/>
    <w:rsid w:val="008F4217"/>
    <w:rsid w:val="00946894"/>
    <w:rsid w:val="009662D2"/>
    <w:rsid w:val="009D2855"/>
    <w:rsid w:val="009F563E"/>
    <w:rsid w:val="00A4372B"/>
    <w:rsid w:val="00A46132"/>
    <w:rsid w:val="00A57558"/>
    <w:rsid w:val="00A702EE"/>
    <w:rsid w:val="00A75C11"/>
    <w:rsid w:val="00AE0A12"/>
    <w:rsid w:val="00BA4642"/>
    <w:rsid w:val="00BA7387"/>
    <w:rsid w:val="00BB4064"/>
    <w:rsid w:val="00C579B5"/>
    <w:rsid w:val="00C73970"/>
    <w:rsid w:val="00CA61E3"/>
    <w:rsid w:val="00DA35B9"/>
    <w:rsid w:val="00DE1A94"/>
    <w:rsid w:val="00DE6282"/>
    <w:rsid w:val="00DF189E"/>
    <w:rsid w:val="00E123CC"/>
    <w:rsid w:val="00E37BEA"/>
    <w:rsid w:val="00E97E08"/>
    <w:rsid w:val="00F21888"/>
    <w:rsid w:val="00F45A05"/>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603D"/>
  <w15:chartTrackingRefBased/>
  <w15:docId w15:val="{5ADB2999-3A03-4410-ACE8-B095CD9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946894"/>
    <w:rPr>
      <w:color w:val="0000FF" w:themeColor="hyperlink"/>
      <w:u w:val="single"/>
    </w:rPr>
  </w:style>
  <w:style w:type="character" w:styleId="CommentReference">
    <w:name w:val="annotation reference"/>
    <w:basedOn w:val="DefaultParagraphFont"/>
    <w:uiPriority w:val="99"/>
    <w:semiHidden/>
    <w:unhideWhenUsed/>
    <w:rsid w:val="00433FC2"/>
    <w:rPr>
      <w:sz w:val="16"/>
      <w:szCs w:val="16"/>
    </w:rPr>
  </w:style>
  <w:style w:type="paragraph" w:styleId="CommentText">
    <w:name w:val="annotation text"/>
    <w:basedOn w:val="Normal"/>
    <w:link w:val="CommentTextChar"/>
    <w:uiPriority w:val="99"/>
    <w:semiHidden/>
    <w:unhideWhenUsed/>
    <w:rsid w:val="00433FC2"/>
    <w:rPr>
      <w:sz w:val="20"/>
      <w:szCs w:val="20"/>
    </w:rPr>
  </w:style>
  <w:style w:type="character" w:customStyle="1" w:styleId="CommentTextChar">
    <w:name w:val="Comment Text Char"/>
    <w:basedOn w:val="DefaultParagraphFont"/>
    <w:link w:val="CommentText"/>
    <w:uiPriority w:val="99"/>
    <w:semiHidden/>
    <w:rsid w:val="00433FC2"/>
  </w:style>
  <w:style w:type="paragraph" w:styleId="CommentSubject">
    <w:name w:val="annotation subject"/>
    <w:basedOn w:val="CommentText"/>
    <w:next w:val="CommentText"/>
    <w:link w:val="CommentSubjectChar"/>
    <w:uiPriority w:val="99"/>
    <w:semiHidden/>
    <w:unhideWhenUsed/>
    <w:rsid w:val="00433FC2"/>
    <w:rPr>
      <w:b/>
      <w:bCs/>
    </w:rPr>
  </w:style>
  <w:style w:type="character" w:customStyle="1" w:styleId="CommentSubjectChar">
    <w:name w:val="Comment Subject Char"/>
    <w:basedOn w:val="CommentTextChar"/>
    <w:link w:val="CommentSubject"/>
    <w:uiPriority w:val="99"/>
    <w:semiHidden/>
    <w:rsid w:val="00433FC2"/>
    <w:rPr>
      <w:b/>
      <w:bCs/>
    </w:rPr>
  </w:style>
  <w:style w:type="paragraph" w:styleId="BalloonText">
    <w:name w:val="Balloon Text"/>
    <w:basedOn w:val="Normal"/>
    <w:link w:val="BalloonTextChar"/>
    <w:uiPriority w:val="99"/>
    <w:semiHidden/>
    <w:unhideWhenUsed/>
    <w:rsid w:val="00433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C2"/>
    <w:rPr>
      <w:rFonts w:ascii="Segoe UI" w:hAnsi="Segoe UI" w:cs="Segoe UI"/>
      <w:sz w:val="18"/>
      <w:szCs w:val="18"/>
    </w:rPr>
  </w:style>
  <w:style w:type="paragraph" w:styleId="Revision">
    <w:name w:val="Revision"/>
    <w:hidden/>
    <w:uiPriority w:val="99"/>
    <w:semiHidden/>
    <w:rsid w:val="00DF189E"/>
    <w:rPr>
      <w:sz w:val="24"/>
      <w:szCs w:val="24"/>
    </w:rPr>
  </w:style>
  <w:style w:type="character" w:styleId="FollowedHyperlink">
    <w:name w:val="FollowedHyperlink"/>
    <w:basedOn w:val="DefaultParagraphFont"/>
    <w:uiPriority w:val="99"/>
    <w:semiHidden/>
    <w:unhideWhenUsed/>
    <w:rsid w:val="00603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securing-payment-of-utility-char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7250C119EA428F8F985B03F3CB65FA"/>
        <w:category>
          <w:name w:val="General"/>
          <w:gallery w:val="placeholder"/>
        </w:category>
        <w:types>
          <w:type w:val="bbPlcHdr"/>
        </w:types>
        <w:behaviors>
          <w:behavior w:val="content"/>
        </w:behaviors>
        <w:guid w:val="{F9E56A60-AE20-4E87-81EF-3F04A2F364B1}"/>
      </w:docPartPr>
      <w:docPartBody>
        <w:p w:rsidR="0033643C" w:rsidRDefault="0033643C">
          <w:pPr>
            <w:pStyle w:val="E87250C119EA428F8F985B03F3CB65F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3C"/>
    <w:rsid w:val="0033643C"/>
    <w:rsid w:val="00342EF4"/>
    <w:rsid w:val="0050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7250C119EA428F8F985B03F3CB65FA">
    <w:name w:val="E87250C119EA428F8F985B03F3CB6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Utility Payment Arrangement Annual Notice for Military Personnel</vt:lpstr>
    </vt:vector>
  </TitlesOfParts>
  <Company>League of Minnesota Cities</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Payment Arrangement Annual Notice for Military Personnel</dc:title>
  <dc:subject/>
  <dc:creator>League of Minnesota Cities</dc:creator>
  <cp:keywords/>
  <dc:description/>
  <cp:lastModifiedBy>Schwemmer, Rebecca</cp:lastModifiedBy>
  <cp:revision>13</cp:revision>
  <dcterms:created xsi:type="dcterms:W3CDTF">2017-04-05T16:47:00Z</dcterms:created>
  <dcterms:modified xsi:type="dcterms:W3CDTF">2025-04-21T20:25:00Z</dcterms:modified>
</cp:coreProperties>
</file>