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BAC0" w14:textId="77777777" w:rsidR="00AE0A12" w:rsidRPr="00DE6BA1" w:rsidRDefault="00461DC5">
      <w:pPr>
        <w:rPr>
          <w:rStyle w:val="FooterChar"/>
          <w:rFonts w:ascii="Arial" w:eastAsia="Arial" w:hAnsi="Arial" w:cs="Arial"/>
          <w:sz w:val="28"/>
          <w:szCs w:val="28"/>
        </w:rPr>
      </w:pPr>
      <w:sdt>
        <w:sdtPr>
          <w:rPr>
            <w:rStyle w:val="FooterChar"/>
            <w:rFonts w:ascii="Arial" w:eastAsia="Arial" w:hAnsi="Arial" w:cs="Arial"/>
            <w:b/>
            <w:sz w:val="28"/>
            <w:szCs w:val="28"/>
          </w:rPr>
          <w:alias w:val="Title"/>
          <w:tag w:val=""/>
          <w:id w:val="1485274047"/>
          <w:placeholder>
            <w:docPart w:val="6303D79239764C0788E6A60454AE7E5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</w:rPr>
        </w:sdtEndPr>
        <w:sdtContent>
          <w:r w:rsidR="00B953C3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 xml:space="preserve">Ad </w:t>
          </w:r>
          <w:r w:rsidR="00640C2C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 xml:space="preserve">for </w:t>
          </w:r>
          <w:r w:rsidR="00DE6BA1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>Sealed Construction Project</w:t>
          </w:r>
          <w:r w:rsidR="00B953C3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 xml:space="preserve"> Bid</w:t>
          </w:r>
        </w:sdtContent>
      </w:sdt>
      <w:r w:rsidR="007A4845">
        <w:rPr>
          <w:rStyle w:val="FooterChar"/>
          <w:rFonts w:ascii="Arial" w:eastAsia="Arial" w:hAnsi="Arial" w:cs="Arial"/>
          <w:b/>
          <w:sz w:val="28"/>
          <w:szCs w:val="28"/>
        </w:rPr>
        <w:t>, LMC Model</w:t>
      </w:r>
      <w:r w:rsidR="00B953C3">
        <w:rPr>
          <w:rStyle w:val="FooterChar"/>
          <w:rFonts w:ascii="Arial" w:eastAsia="Arial" w:hAnsi="Arial" w:cs="Arial"/>
          <w:b/>
          <w:sz w:val="28"/>
          <w:szCs w:val="28"/>
        </w:rPr>
        <w:t xml:space="preserve"> Form</w:t>
      </w:r>
    </w:p>
    <w:p w14:paraId="5B365EC5" w14:textId="77777777" w:rsidR="007A4845" w:rsidRPr="00DE6BA1" w:rsidRDefault="007A4845">
      <w:pPr>
        <w:rPr>
          <w:rStyle w:val="FooterChar"/>
          <w:rFonts w:eastAsia="Arial"/>
        </w:rPr>
      </w:pPr>
    </w:p>
    <w:p w14:paraId="4FDE91B1" w14:textId="178E3069" w:rsidR="00B953C3" w:rsidRPr="00B953C3" w:rsidRDefault="007A4845" w:rsidP="007A4845">
      <w:pPr>
        <w:rPr>
          <w:i/>
          <w:sz w:val="22"/>
          <w:szCs w:val="22"/>
        </w:rPr>
      </w:pPr>
      <w:r w:rsidRPr="007A4845">
        <w:rPr>
          <w:i/>
          <w:sz w:val="22"/>
          <w:szCs w:val="22"/>
        </w:rPr>
        <w:t xml:space="preserve">Helpful background information on this model may be found </w:t>
      </w:r>
      <w:r w:rsidR="00307F09">
        <w:rPr>
          <w:i/>
          <w:sz w:val="22"/>
          <w:szCs w:val="22"/>
        </w:rPr>
        <w:t xml:space="preserve">in </w:t>
      </w:r>
      <w:r w:rsidR="00B953C3">
        <w:rPr>
          <w:i/>
          <w:sz w:val="22"/>
          <w:szCs w:val="22"/>
        </w:rPr>
        <w:t xml:space="preserve">the Information Memo </w:t>
      </w:r>
      <w:hyperlink r:id="rId7" w:history="1">
        <w:r w:rsidR="00B953C3" w:rsidRPr="00B953C3">
          <w:rPr>
            <w:rStyle w:val="Hyperlink"/>
            <w:i/>
            <w:sz w:val="22"/>
            <w:szCs w:val="22"/>
            <w:u w:val="none"/>
          </w:rPr>
          <w:t>Competitive Bidding Requirements in Cities.</w:t>
        </w:r>
      </w:hyperlink>
    </w:p>
    <w:p w14:paraId="2888233F" w14:textId="77777777" w:rsidR="00B953C3" w:rsidRPr="00B953C3" w:rsidRDefault="00B953C3" w:rsidP="007A4845">
      <w:pPr>
        <w:rPr>
          <w:sz w:val="22"/>
          <w:szCs w:val="22"/>
        </w:rPr>
      </w:pPr>
    </w:p>
    <w:p w14:paraId="09BCE99A" w14:textId="77777777" w:rsidR="00B953C3" w:rsidRPr="00D07484" w:rsidRDefault="00B953C3" w:rsidP="00D07484">
      <w:pPr>
        <w:ind w:left="630"/>
        <w:rPr>
          <w:b/>
        </w:rPr>
      </w:pPr>
      <w:r w:rsidRPr="00D0748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98C6A90" wp14:editId="2AE0EBCF">
            <wp:simplePos x="0" y="0"/>
            <wp:positionH relativeFrom="margin">
              <wp:align>left</wp:align>
            </wp:positionH>
            <wp:positionV relativeFrom="paragraph">
              <wp:posOffset>97663</wp:posOffset>
            </wp:positionV>
            <wp:extent cx="280670" cy="280670"/>
            <wp:effectExtent l="0" t="0" r="5080" b="5080"/>
            <wp:wrapTight wrapText="bothSides">
              <wp:wrapPolygon edited="0">
                <wp:start x="4398" y="0"/>
                <wp:lineTo x="0" y="4398"/>
                <wp:lineTo x="0" y="16127"/>
                <wp:lineTo x="4398" y="20525"/>
                <wp:lineTo x="16127" y="20525"/>
                <wp:lineTo x="20525" y="16127"/>
                <wp:lineTo x="20525" y="4398"/>
                <wp:lineTo x="16127" y="0"/>
                <wp:lineTo x="4398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484">
        <w:rPr>
          <w:b/>
        </w:rPr>
        <w:t>This icon marks places where th</w:t>
      </w:r>
      <w:r>
        <w:rPr>
          <w:b/>
        </w:rPr>
        <w:t>e city must customize the model</w:t>
      </w:r>
      <w:r w:rsidRPr="00D07484">
        <w:rPr>
          <w:b/>
        </w:rPr>
        <w:t xml:space="preserve">. They offer additional provisions, optional language, or comments for your consideration. The icon, </w:t>
      </w:r>
      <w:r w:rsidR="00451867">
        <w:rPr>
          <w:b/>
        </w:rPr>
        <w:t>as well as</w:t>
      </w:r>
      <w:r w:rsidRPr="00D07484">
        <w:rPr>
          <w:b/>
        </w:rPr>
        <w:t xml:space="preserve"> language you do not wish to include, should be deleted from this model before use. Make other changes, as needed, to customize the model for your city.</w:t>
      </w:r>
    </w:p>
    <w:p w14:paraId="2F5A77E3" w14:textId="77777777" w:rsidR="00003DF6" w:rsidRDefault="00003DF6" w:rsidP="007A4845">
      <w:pPr>
        <w:rPr>
          <w:sz w:val="22"/>
          <w:szCs w:val="22"/>
        </w:rPr>
      </w:pPr>
    </w:p>
    <w:p w14:paraId="3CB6091F" w14:textId="77777777" w:rsidR="00B953C3" w:rsidRPr="00B953C3" w:rsidRDefault="00B953C3" w:rsidP="00B953C3">
      <w:pPr>
        <w:jc w:val="center"/>
        <w:rPr>
          <w:b/>
        </w:rPr>
      </w:pPr>
      <w:r w:rsidRPr="00B953C3">
        <w:rPr>
          <w:b/>
        </w:rPr>
        <w:t>NOTICE TO BIDDERS</w:t>
      </w:r>
    </w:p>
    <w:p w14:paraId="2E88B2F2" w14:textId="77777777" w:rsidR="00B953C3" w:rsidRDefault="00B953C3" w:rsidP="00B953C3">
      <w:pPr>
        <w:jc w:val="center"/>
        <w:rPr>
          <w:b/>
        </w:rPr>
      </w:pPr>
      <w:r w:rsidRPr="00B953C3">
        <w:rPr>
          <w:b/>
        </w:rPr>
        <w:t>REPAIR OF WELL NO. 4 PROJECT NO. 290</w:t>
      </w:r>
    </w:p>
    <w:p w14:paraId="4D45A8BB" w14:textId="77777777" w:rsidR="00DE6BA1" w:rsidRPr="00DE6BA1" w:rsidRDefault="00DE6BA1" w:rsidP="00B953C3">
      <w:pPr>
        <w:jc w:val="center"/>
      </w:pPr>
    </w:p>
    <w:p w14:paraId="0466FE54" w14:textId="77777777" w:rsidR="00DE6BA1" w:rsidRPr="00D07484" w:rsidRDefault="00DE6BA1" w:rsidP="00B97C6D">
      <w:r w:rsidRPr="00DE6BA1">
        <w:rPr>
          <w:i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1C32158" wp14:editId="05E2E8D7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80670" cy="280670"/>
            <wp:effectExtent l="0" t="0" r="5080" b="5080"/>
            <wp:wrapTight wrapText="bothSides">
              <wp:wrapPolygon edited="0">
                <wp:start x="4398" y="0"/>
                <wp:lineTo x="0" y="4398"/>
                <wp:lineTo x="0" y="16127"/>
                <wp:lineTo x="4398" y="20525"/>
                <wp:lineTo x="16127" y="20525"/>
                <wp:lineTo x="20525" y="16127"/>
                <wp:lineTo x="20525" y="4398"/>
                <wp:lineTo x="16127" y="0"/>
                <wp:lineTo x="439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BA1">
        <w:rPr>
          <w:i/>
          <w:sz w:val="22"/>
          <w:szCs w:val="22"/>
        </w:rPr>
        <w:t>This model uses a well repair project to ill</w:t>
      </w:r>
      <w:r w:rsidR="003C4770">
        <w:rPr>
          <w:i/>
          <w:sz w:val="22"/>
          <w:szCs w:val="22"/>
        </w:rPr>
        <w:t>ustrate the required</w:t>
      </w:r>
      <w:r w:rsidRPr="00DE6BA1">
        <w:rPr>
          <w:i/>
          <w:sz w:val="22"/>
          <w:szCs w:val="22"/>
        </w:rPr>
        <w:t xml:space="preserve"> elements for a notice to bidders on a construction project. Please customize for your own construction project</w:t>
      </w:r>
      <w:r>
        <w:t>.</w:t>
      </w:r>
    </w:p>
    <w:p w14:paraId="7E37A1AC" w14:textId="77777777" w:rsidR="00B953C3" w:rsidRDefault="00B953C3" w:rsidP="00B953C3"/>
    <w:p w14:paraId="3742366D" w14:textId="77777777" w:rsidR="00B953C3" w:rsidRDefault="00B953C3" w:rsidP="00B953C3">
      <w:r w:rsidRPr="00B953C3">
        <w:t>Sealed bids will be received and</w:t>
      </w:r>
      <w:r w:rsidR="00DE6BA1">
        <w:t xml:space="preserve"> publicly opened by the City of</w:t>
      </w:r>
      <w:r w:rsidRPr="00B953C3">
        <w:t xml:space="preserve"> </w:t>
      </w:r>
      <w:r w:rsidR="00DE6BA1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DE6BA1" w:rsidRPr="00577303">
        <w:instrText xml:space="preserve"> FORMTEXT </w:instrText>
      </w:r>
      <w:r w:rsidR="00DE6BA1" w:rsidRPr="00577303">
        <w:fldChar w:fldCharType="separate"/>
      </w:r>
      <w:r w:rsidR="00DE6BA1" w:rsidRPr="00577303">
        <w:rPr>
          <w:noProof/>
        </w:rPr>
        <w:t>_____</w:t>
      </w:r>
      <w:r w:rsidR="00DE6BA1" w:rsidRPr="00577303">
        <w:fldChar w:fldCharType="end"/>
      </w:r>
      <w:r w:rsidR="00DE6BA1">
        <w:t>,</w:t>
      </w:r>
      <w:r w:rsidRPr="00B953C3">
        <w:t xml:space="preserve"> </w:t>
      </w:r>
      <w:r w:rsidR="00DE6BA1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DE6BA1" w:rsidRPr="00577303">
        <w:instrText xml:space="preserve"> FORMTEXT </w:instrText>
      </w:r>
      <w:r w:rsidR="00DE6BA1" w:rsidRPr="00577303">
        <w:fldChar w:fldCharType="separate"/>
      </w:r>
      <w:r w:rsidR="00DE6BA1" w:rsidRPr="00577303">
        <w:rPr>
          <w:noProof/>
        </w:rPr>
        <w:t>_____</w:t>
      </w:r>
      <w:r w:rsidR="00DE6BA1" w:rsidRPr="00577303">
        <w:fldChar w:fldCharType="end"/>
      </w:r>
      <w:r w:rsidR="00DE6BA1" w:rsidRPr="00324651">
        <w:t xml:space="preserve"> </w:t>
      </w:r>
      <w:r w:rsidRPr="00B953C3">
        <w:t xml:space="preserve">County, Minnesota, at the office of the </w:t>
      </w:r>
      <w:r w:rsidR="0091710A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91710A" w:rsidRPr="00577303">
        <w:instrText xml:space="preserve"> FORMTEXT </w:instrText>
      </w:r>
      <w:r w:rsidR="0091710A" w:rsidRPr="00577303">
        <w:fldChar w:fldCharType="separate"/>
      </w:r>
      <w:r w:rsidR="0091710A" w:rsidRPr="00577303">
        <w:rPr>
          <w:noProof/>
        </w:rPr>
        <w:t>_____</w:t>
      </w:r>
      <w:r w:rsidR="0091710A" w:rsidRPr="00577303">
        <w:fldChar w:fldCharType="end"/>
      </w:r>
      <w:r w:rsidR="00DE6BA1">
        <w:t>[</w:t>
      </w:r>
      <w:r w:rsidRPr="00DE6BA1">
        <w:rPr>
          <w:i/>
        </w:rPr>
        <w:t>Public Works Director</w:t>
      </w:r>
      <w:r w:rsidR="00DE6BA1">
        <w:t>]</w:t>
      </w:r>
      <w:r w:rsidRPr="00B953C3">
        <w:t xml:space="preserve">, 11 Main Street, </w:t>
      </w:r>
      <w:r w:rsidR="00DE6BA1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DE6BA1" w:rsidRPr="00577303">
        <w:instrText xml:space="preserve"> FORMTEXT </w:instrText>
      </w:r>
      <w:r w:rsidR="00DE6BA1" w:rsidRPr="00577303">
        <w:fldChar w:fldCharType="separate"/>
      </w:r>
      <w:r w:rsidR="00DE6BA1" w:rsidRPr="00577303">
        <w:rPr>
          <w:noProof/>
        </w:rPr>
        <w:t>_____</w:t>
      </w:r>
      <w:r w:rsidR="00DE6BA1" w:rsidRPr="00577303">
        <w:fldChar w:fldCharType="end"/>
      </w:r>
      <w:r w:rsidRPr="00B953C3">
        <w:t xml:space="preserve"> Minnesota 5</w:t>
      </w:r>
      <w:r w:rsidR="00DE6BA1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DE6BA1" w:rsidRPr="00577303">
        <w:instrText xml:space="preserve"> FORMTEXT </w:instrText>
      </w:r>
      <w:r w:rsidR="00DE6BA1" w:rsidRPr="00577303">
        <w:fldChar w:fldCharType="separate"/>
      </w:r>
      <w:r w:rsidR="00DE6BA1" w:rsidRPr="00577303">
        <w:rPr>
          <w:noProof/>
        </w:rPr>
        <w:t>_____</w:t>
      </w:r>
      <w:r w:rsidR="00DE6BA1" w:rsidRPr="00577303">
        <w:fldChar w:fldCharType="end"/>
      </w:r>
      <w:r w:rsidRPr="00B953C3">
        <w:t xml:space="preserve"> (Tel</w:t>
      </w:r>
      <w:r w:rsidR="00DE6BA1">
        <w:t xml:space="preserve">ephone </w:t>
      </w:r>
      <w:r w:rsidR="00DE6BA1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DE6BA1" w:rsidRPr="00577303">
        <w:instrText xml:space="preserve"> FORMTEXT </w:instrText>
      </w:r>
      <w:r w:rsidR="00DE6BA1" w:rsidRPr="00577303">
        <w:fldChar w:fldCharType="separate"/>
      </w:r>
      <w:r w:rsidR="00DE6BA1" w:rsidRPr="00577303">
        <w:rPr>
          <w:noProof/>
        </w:rPr>
        <w:t>_____</w:t>
      </w:r>
      <w:r w:rsidR="00DE6BA1" w:rsidRPr="00577303">
        <w:fldChar w:fldCharType="end"/>
      </w:r>
      <w:r w:rsidR="00DE6BA1">
        <w:t>)</w:t>
      </w:r>
      <w:r w:rsidRPr="00B953C3">
        <w:t xml:space="preserve"> on </w:t>
      </w:r>
      <w:r w:rsidR="00DE6BA1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DE6BA1" w:rsidRPr="00577303">
        <w:instrText xml:space="preserve"> FORMTEXT </w:instrText>
      </w:r>
      <w:r w:rsidR="00DE6BA1" w:rsidRPr="00577303">
        <w:fldChar w:fldCharType="separate"/>
      </w:r>
      <w:r w:rsidR="00DE6BA1" w:rsidRPr="00577303">
        <w:rPr>
          <w:noProof/>
        </w:rPr>
        <w:t>_____</w:t>
      </w:r>
      <w:r w:rsidR="00DE6BA1" w:rsidRPr="00577303">
        <w:fldChar w:fldCharType="end"/>
      </w:r>
      <w:r w:rsidRPr="00B953C3">
        <w:t xml:space="preserve">, the </w:t>
      </w:r>
      <w:r w:rsidR="00DE6BA1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DE6BA1" w:rsidRPr="00577303">
        <w:instrText xml:space="preserve"> FORMTEXT </w:instrText>
      </w:r>
      <w:r w:rsidR="00DE6BA1" w:rsidRPr="00577303">
        <w:fldChar w:fldCharType="separate"/>
      </w:r>
      <w:r w:rsidR="00DE6BA1" w:rsidRPr="00577303">
        <w:rPr>
          <w:noProof/>
        </w:rPr>
        <w:t>_____</w:t>
      </w:r>
      <w:r w:rsidR="00DE6BA1" w:rsidRPr="00577303">
        <w:fldChar w:fldCharType="end"/>
      </w:r>
      <w:r w:rsidR="00DE6BA1" w:rsidRPr="00324651">
        <w:t xml:space="preserve"> </w:t>
      </w:r>
      <w:r w:rsidRPr="00B953C3">
        <w:t xml:space="preserve">of </w:t>
      </w:r>
      <w:r w:rsidR="00DE6BA1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DE6BA1" w:rsidRPr="00577303">
        <w:instrText xml:space="preserve"> FORMTEXT </w:instrText>
      </w:r>
      <w:r w:rsidR="00DE6BA1" w:rsidRPr="00577303">
        <w:fldChar w:fldCharType="separate"/>
      </w:r>
      <w:r w:rsidR="00DE6BA1" w:rsidRPr="00577303">
        <w:rPr>
          <w:noProof/>
        </w:rPr>
        <w:t>_____</w:t>
      </w:r>
      <w:r w:rsidR="00DE6BA1" w:rsidRPr="00577303">
        <w:fldChar w:fldCharType="end"/>
      </w:r>
      <w:r w:rsidR="00DE6BA1" w:rsidRPr="00324651">
        <w:t xml:space="preserve"> </w:t>
      </w:r>
      <w:r w:rsidRPr="00B953C3">
        <w:t>20</w:t>
      </w:r>
      <w:r w:rsidR="00DE6BA1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DE6BA1" w:rsidRPr="00577303">
        <w:instrText xml:space="preserve"> FORMTEXT </w:instrText>
      </w:r>
      <w:r w:rsidR="00DE6BA1" w:rsidRPr="00577303">
        <w:fldChar w:fldCharType="separate"/>
      </w:r>
      <w:r w:rsidR="00DE6BA1" w:rsidRPr="00577303">
        <w:rPr>
          <w:noProof/>
        </w:rPr>
        <w:t>_____</w:t>
      </w:r>
      <w:r w:rsidR="00DE6BA1" w:rsidRPr="00577303">
        <w:fldChar w:fldCharType="end"/>
      </w:r>
      <w:r w:rsidR="00DE6BA1" w:rsidRPr="00324651">
        <w:t xml:space="preserve"> </w:t>
      </w:r>
      <w:r w:rsidRPr="00B953C3">
        <w:t xml:space="preserve">at </w:t>
      </w:r>
      <w:r w:rsidR="00DE6BA1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DE6BA1" w:rsidRPr="00577303">
        <w:instrText xml:space="preserve"> FORMTEXT </w:instrText>
      </w:r>
      <w:r w:rsidR="00DE6BA1" w:rsidRPr="00577303">
        <w:fldChar w:fldCharType="separate"/>
      </w:r>
      <w:r w:rsidR="00DE6BA1" w:rsidRPr="00577303">
        <w:rPr>
          <w:noProof/>
        </w:rPr>
        <w:t>_____</w:t>
      </w:r>
      <w:r w:rsidR="00DE6BA1" w:rsidRPr="00577303">
        <w:fldChar w:fldCharType="end"/>
      </w:r>
      <w:r w:rsidRPr="00B953C3">
        <w:t xml:space="preserve">:00 </w:t>
      </w:r>
      <w:r w:rsidR="00DE6BA1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DE6BA1" w:rsidRPr="00577303">
        <w:instrText xml:space="preserve"> FORMTEXT </w:instrText>
      </w:r>
      <w:r w:rsidR="00DE6BA1" w:rsidRPr="00577303">
        <w:fldChar w:fldCharType="separate"/>
      </w:r>
      <w:r w:rsidR="00DE6BA1" w:rsidRPr="00577303">
        <w:rPr>
          <w:noProof/>
        </w:rPr>
        <w:t>_____</w:t>
      </w:r>
      <w:r w:rsidR="00DE6BA1" w:rsidRPr="00577303">
        <w:fldChar w:fldCharType="end"/>
      </w:r>
      <w:r w:rsidRPr="00B953C3">
        <w:t xml:space="preserve">.M. for the furnishing of work and materials for the </w:t>
      </w:r>
      <w:r w:rsidR="00451867">
        <w:t>r</w:t>
      </w:r>
      <w:r w:rsidRPr="00B953C3">
        <w:t>epair of Well No. 4.</w:t>
      </w:r>
    </w:p>
    <w:p w14:paraId="022EBFA7" w14:textId="77777777" w:rsidR="00DE6BA1" w:rsidRDefault="00DE6BA1" w:rsidP="00B953C3"/>
    <w:p w14:paraId="567B2B27" w14:textId="77777777" w:rsidR="00DE6BA1" w:rsidRPr="00DE6BA1" w:rsidRDefault="00DE6BA1" w:rsidP="00B97C6D">
      <w:pPr>
        <w:rPr>
          <w:i/>
          <w:sz w:val="22"/>
          <w:szCs w:val="22"/>
        </w:rPr>
      </w:pPr>
      <w:r w:rsidRPr="00DE6BA1">
        <w:rPr>
          <w:i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6D0B3899" wp14:editId="62874422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80670" cy="280670"/>
            <wp:effectExtent l="0" t="0" r="5080" b="5080"/>
            <wp:wrapTight wrapText="bothSides">
              <wp:wrapPolygon edited="0">
                <wp:start x="4398" y="0"/>
                <wp:lineTo x="0" y="4398"/>
                <wp:lineTo x="0" y="16127"/>
                <wp:lineTo x="4398" y="20525"/>
                <wp:lineTo x="16127" y="20525"/>
                <wp:lineTo x="20525" y="16127"/>
                <wp:lineTo x="20525" y="4398"/>
                <wp:lineTo x="16127" y="0"/>
                <wp:lineTo x="439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BA1">
        <w:rPr>
          <w:i/>
          <w:sz w:val="22"/>
          <w:szCs w:val="22"/>
        </w:rPr>
        <w:t xml:space="preserve">Change the position to whom bids are directed based on your staffing. </w:t>
      </w:r>
      <w:r w:rsidR="00B8439E">
        <w:rPr>
          <w:i/>
          <w:sz w:val="22"/>
          <w:szCs w:val="22"/>
        </w:rPr>
        <w:t>List</w:t>
      </w:r>
      <w:r w:rsidRPr="00DE6BA1">
        <w:rPr>
          <w:i/>
          <w:sz w:val="22"/>
          <w:szCs w:val="22"/>
        </w:rPr>
        <w:t xml:space="preserve"> your full address, </w:t>
      </w:r>
      <w:r>
        <w:rPr>
          <w:i/>
          <w:sz w:val="22"/>
          <w:szCs w:val="22"/>
        </w:rPr>
        <w:t>with</w:t>
      </w:r>
      <w:r w:rsidR="00B8439E">
        <w:rPr>
          <w:i/>
          <w:sz w:val="22"/>
          <w:szCs w:val="22"/>
        </w:rPr>
        <w:t xml:space="preserve"> zip code, for mailing</w:t>
      </w:r>
      <w:r w:rsidRPr="00DE6BA1">
        <w:rPr>
          <w:i/>
          <w:sz w:val="22"/>
          <w:szCs w:val="22"/>
        </w:rPr>
        <w:t>. Include the day, date, month, year</w:t>
      </w:r>
      <w:r w:rsidR="00451867">
        <w:rPr>
          <w:i/>
          <w:sz w:val="22"/>
          <w:szCs w:val="22"/>
        </w:rPr>
        <w:t>,</w:t>
      </w:r>
      <w:r w:rsidRPr="00DE6BA1">
        <w:rPr>
          <w:i/>
          <w:sz w:val="22"/>
          <w:szCs w:val="22"/>
        </w:rPr>
        <w:t xml:space="preserve"> and time the bids are due.</w:t>
      </w:r>
    </w:p>
    <w:p w14:paraId="4E336DEE" w14:textId="77777777" w:rsidR="00DE6BA1" w:rsidRPr="00B953C3" w:rsidRDefault="00DE6BA1" w:rsidP="00B953C3"/>
    <w:p w14:paraId="260D307C" w14:textId="77777777" w:rsidR="00B953C3" w:rsidRPr="00B953C3" w:rsidRDefault="00B953C3" w:rsidP="00B953C3">
      <w:r w:rsidRPr="00B953C3">
        <w:t>Plans and specifications may be examined at the office of the</w:t>
      </w:r>
      <w:r w:rsidR="0091710A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91710A" w:rsidRPr="00577303">
        <w:instrText xml:space="preserve"> FORMTEXT </w:instrText>
      </w:r>
      <w:r w:rsidR="0091710A" w:rsidRPr="00577303">
        <w:fldChar w:fldCharType="separate"/>
      </w:r>
      <w:r w:rsidR="0091710A" w:rsidRPr="00577303">
        <w:rPr>
          <w:noProof/>
        </w:rPr>
        <w:t>_____</w:t>
      </w:r>
      <w:r w:rsidR="0091710A" w:rsidRPr="00577303">
        <w:fldChar w:fldCharType="end"/>
      </w:r>
      <w:r w:rsidRPr="00B953C3">
        <w:t xml:space="preserve"> </w:t>
      </w:r>
      <w:r w:rsidR="00DE6BA1">
        <w:t>[</w:t>
      </w:r>
      <w:r w:rsidRPr="00DE6BA1">
        <w:rPr>
          <w:i/>
        </w:rPr>
        <w:t>Public Works Director</w:t>
      </w:r>
      <w:r w:rsidR="00DE6BA1">
        <w:t>]</w:t>
      </w:r>
      <w:r w:rsidRPr="00B953C3">
        <w:t xml:space="preserve"> and copies may be obtained for the contractor’s individual use by applying to the</w:t>
      </w:r>
      <w:r w:rsidR="002D4A75">
        <w:t xml:space="preserve"> </w:t>
      </w:r>
      <w:r w:rsidR="002D4A75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2D4A75" w:rsidRPr="00577303">
        <w:instrText xml:space="preserve"> FORMTEXT </w:instrText>
      </w:r>
      <w:r w:rsidR="002D4A75" w:rsidRPr="00577303">
        <w:fldChar w:fldCharType="separate"/>
      </w:r>
      <w:r w:rsidR="002D4A75" w:rsidRPr="00577303">
        <w:rPr>
          <w:noProof/>
        </w:rPr>
        <w:t>_____</w:t>
      </w:r>
      <w:r w:rsidR="002D4A75" w:rsidRPr="00577303">
        <w:fldChar w:fldCharType="end"/>
      </w:r>
      <w:r w:rsidRPr="00B953C3">
        <w:t xml:space="preserve"> </w:t>
      </w:r>
      <w:r w:rsidR="00DE6BA1">
        <w:t>[</w:t>
      </w:r>
      <w:r w:rsidRPr="00DE6BA1">
        <w:rPr>
          <w:i/>
        </w:rPr>
        <w:t>Public Works Director.</w:t>
      </w:r>
      <w:r w:rsidR="00DE6BA1">
        <w:t>]</w:t>
      </w:r>
    </w:p>
    <w:p w14:paraId="6309C389" w14:textId="77777777" w:rsidR="00DE6BA1" w:rsidRDefault="00DE6BA1" w:rsidP="00B953C3"/>
    <w:p w14:paraId="089F4B58" w14:textId="77777777" w:rsidR="00B953C3" w:rsidRPr="00B953C3" w:rsidRDefault="00B953C3" w:rsidP="00B953C3">
      <w:r w:rsidRPr="00B953C3">
        <w:t>Bids must be made on the basis of cash payment for work and accompanied by a cash deposit, certified check on a responsible</w:t>
      </w:r>
      <w:r w:rsidR="00B8439E">
        <w:t xml:space="preserve"> bank in the State of Minnesota</w:t>
      </w:r>
      <w:r w:rsidRPr="00B953C3">
        <w:t xml:space="preserve">, or a bidder’s bond made payable without conditions to the City of </w:t>
      </w:r>
      <w:r w:rsidR="00DE6BA1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DE6BA1" w:rsidRPr="00577303">
        <w:instrText xml:space="preserve"> FORMTEXT </w:instrText>
      </w:r>
      <w:r w:rsidR="00DE6BA1" w:rsidRPr="00577303">
        <w:fldChar w:fldCharType="separate"/>
      </w:r>
      <w:r w:rsidR="00DE6BA1" w:rsidRPr="00577303">
        <w:rPr>
          <w:noProof/>
        </w:rPr>
        <w:t>_____</w:t>
      </w:r>
      <w:r w:rsidR="00DE6BA1" w:rsidRPr="00577303">
        <w:fldChar w:fldCharType="end"/>
      </w:r>
      <w:r w:rsidRPr="00B953C3">
        <w:t>, MN, in an amount of not less than 5% of the total amount of the bid.</w:t>
      </w:r>
    </w:p>
    <w:p w14:paraId="621A2A03" w14:textId="77777777" w:rsidR="00DE6BA1" w:rsidRDefault="00DE6BA1" w:rsidP="00B953C3"/>
    <w:p w14:paraId="20CA9407" w14:textId="77777777" w:rsidR="00B8439E" w:rsidRPr="00B953C3" w:rsidRDefault="00B8439E" w:rsidP="00B8439E">
      <w:r w:rsidRPr="00B953C3">
        <w:t>The successful bidder must be a “responsible contractor.” The term “responsible contractor” means a contractor as defined in Minnesota Statutes</w:t>
      </w:r>
      <w:r w:rsidR="00451867">
        <w:t>,</w:t>
      </w:r>
      <w:r w:rsidRPr="00B953C3">
        <w:t xml:space="preserve"> </w:t>
      </w:r>
      <w:r w:rsidR="00451867">
        <w:t>s</w:t>
      </w:r>
      <w:r w:rsidRPr="00B953C3">
        <w:t>ection 16C.285, subdivision 3. Any prime contractor, subcontractor, or motor carrier that does not meet the minimum criteria or fails to comply with the verification requirements is not a responsible contractor and is not eligible to be awarded a construction contract for the project or to perform work on the project. A prime contractor, subcontractor, or motor carrier that makes a false statement under oath verifying compliance with the minimum criteria will be ineligible to be awarded a construction contract on the project</w:t>
      </w:r>
      <w:r w:rsidR="00451867">
        <w:t>,</w:t>
      </w:r>
      <w:r w:rsidRPr="00B953C3">
        <w:t xml:space="preserve"> and the submission of a false statement may result in termination of a contract awarded to a prime contractor, subcontractor, or motor carrier that submits the false statement. A prime contractor shall include in its verification of compliance a list of </w:t>
      </w:r>
      <w:proofErr w:type="gramStart"/>
      <w:r w:rsidRPr="00B953C3">
        <w:t>all of</w:t>
      </w:r>
      <w:proofErr w:type="gramEnd"/>
      <w:r w:rsidRPr="00B953C3">
        <w:t xml:space="preserve"> its first-tier subcontractors that it intends to retain for work on the project. Before execution of a construction contract, a prime contractor shall submit a supplemental verification under oath confirming that all subcontractors and motor carriers that the prime contractor intends to use to perform project </w:t>
      </w:r>
      <w:r w:rsidRPr="00B953C3">
        <w:lastRenderedPageBreak/>
        <w:t>work have verified to the prime contractor, through a signed statement under oath by an owner or officer, that they meet the minimum criteria for a responsible contractor.</w:t>
      </w:r>
    </w:p>
    <w:p w14:paraId="169D8957" w14:textId="77777777" w:rsidR="00B8439E" w:rsidRDefault="00B8439E" w:rsidP="00B953C3"/>
    <w:p w14:paraId="4CADF618" w14:textId="77777777" w:rsidR="00B953C3" w:rsidRPr="00B953C3" w:rsidRDefault="00B953C3" w:rsidP="00B953C3">
      <w:r w:rsidRPr="00B953C3">
        <w:t xml:space="preserve">The City Council reserves the right to reject </w:t>
      </w:r>
      <w:proofErr w:type="gramStart"/>
      <w:r w:rsidRPr="00B953C3">
        <w:t>any and all</w:t>
      </w:r>
      <w:proofErr w:type="gramEnd"/>
      <w:r w:rsidRPr="00B953C3">
        <w:t xml:space="preserve"> bids and to waive any bids received without explanation. No bid may be withdrawn for a period of thirty (30) days.</w:t>
      </w:r>
    </w:p>
    <w:p w14:paraId="48C6D4FA" w14:textId="77777777" w:rsidR="00DE6BA1" w:rsidRDefault="00DE6BA1" w:rsidP="00B953C3"/>
    <w:p w14:paraId="0EE567FF" w14:textId="77777777" w:rsidR="00B953C3" w:rsidRDefault="00B953C3" w:rsidP="00B953C3">
      <w:r w:rsidRPr="00B953C3">
        <w:t xml:space="preserve">By the order of the City Council of the City of </w:t>
      </w:r>
      <w:r w:rsidR="00DE6BA1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DE6BA1" w:rsidRPr="00577303">
        <w:instrText xml:space="preserve"> FORMTEXT </w:instrText>
      </w:r>
      <w:r w:rsidR="00DE6BA1" w:rsidRPr="00577303">
        <w:fldChar w:fldCharType="separate"/>
      </w:r>
      <w:r w:rsidR="00DE6BA1" w:rsidRPr="00577303">
        <w:rPr>
          <w:noProof/>
        </w:rPr>
        <w:t>_____</w:t>
      </w:r>
      <w:r w:rsidR="00DE6BA1" w:rsidRPr="00577303">
        <w:fldChar w:fldCharType="end"/>
      </w:r>
      <w:r w:rsidRPr="00B953C3">
        <w:t>, Minnesota.</w:t>
      </w:r>
    </w:p>
    <w:p w14:paraId="11D347B4" w14:textId="77777777" w:rsidR="0091710A" w:rsidRDefault="0091710A" w:rsidP="00B953C3"/>
    <w:p w14:paraId="7172825B" w14:textId="77777777" w:rsidR="0091710A" w:rsidRDefault="0091710A" w:rsidP="00B953C3"/>
    <w:p w14:paraId="50FFBF37" w14:textId="77777777" w:rsidR="0091710A" w:rsidRPr="009263BA" w:rsidRDefault="0091710A" w:rsidP="0091710A">
      <w:r w:rsidRPr="009263BA">
        <w:t xml:space="preserve">Published in </w:t>
      </w:r>
      <w:r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577303">
        <w:instrText xml:space="preserve"> FORMTEXT </w:instrText>
      </w:r>
      <w:r w:rsidRPr="00577303">
        <w:fldChar w:fldCharType="separate"/>
      </w:r>
      <w:r w:rsidRPr="00577303">
        <w:rPr>
          <w:noProof/>
        </w:rPr>
        <w:t>_____</w:t>
      </w:r>
      <w:r w:rsidRPr="00577303">
        <w:fldChar w:fldCharType="end"/>
      </w:r>
      <w:r w:rsidRPr="009263BA">
        <w:t xml:space="preserve"> on </w:t>
      </w:r>
      <w:r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577303">
        <w:instrText xml:space="preserve"> FORMTEXT </w:instrText>
      </w:r>
      <w:r w:rsidRPr="00577303">
        <w:fldChar w:fldCharType="separate"/>
      </w:r>
      <w:r w:rsidRPr="00577303">
        <w:rPr>
          <w:noProof/>
        </w:rPr>
        <w:t>_____</w:t>
      </w:r>
      <w:r w:rsidRPr="00577303">
        <w:fldChar w:fldCharType="end"/>
      </w:r>
      <w:r>
        <w:t>, 20</w:t>
      </w:r>
      <w:r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577303">
        <w:instrText xml:space="preserve"> FORMTEXT </w:instrText>
      </w:r>
      <w:r w:rsidRPr="00577303">
        <w:fldChar w:fldCharType="separate"/>
      </w:r>
      <w:r w:rsidRPr="00577303">
        <w:rPr>
          <w:noProof/>
        </w:rPr>
        <w:t>_____</w:t>
      </w:r>
      <w:r w:rsidRPr="00577303">
        <w:fldChar w:fldCharType="end"/>
      </w:r>
      <w:r w:rsidRPr="009263BA">
        <w:t>.</w:t>
      </w:r>
    </w:p>
    <w:p w14:paraId="7E577905" w14:textId="77777777" w:rsidR="0091710A" w:rsidRDefault="0091710A" w:rsidP="0091710A">
      <w:pPr>
        <w:suppressAutoHyphens/>
      </w:pPr>
    </w:p>
    <w:p w14:paraId="7CCA9F10" w14:textId="77777777" w:rsidR="0091710A" w:rsidRPr="00CE339B" w:rsidRDefault="0091710A" w:rsidP="0091710A">
      <w:pPr>
        <w:rPr>
          <w:i/>
          <w:sz w:val="22"/>
          <w:szCs w:val="22"/>
        </w:rPr>
      </w:pPr>
      <w:r w:rsidRPr="00CE339B">
        <w:rPr>
          <w:i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07B925F6" wp14:editId="64F1F4E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80670" cy="280670"/>
            <wp:effectExtent l="0" t="0" r="5080" b="5080"/>
            <wp:wrapTight wrapText="bothSides">
              <wp:wrapPolygon edited="0">
                <wp:start x="4398" y="0"/>
                <wp:lineTo x="0" y="4398"/>
                <wp:lineTo x="0" y="16127"/>
                <wp:lineTo x="4398" y="20525"/>
                <wp:lineTo x="16127" y="20525"/>
                <wp:lineTo x="20525" y="16127"/>
                <wp:lineTo x="20525" y="4398"/>
                <wp:lineTo x="16127" y="0"/>
                <wp:lineTo x="439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39B">
        <w:rPr>
          <w:i/>
          <w:sz w:val="22"/>
          <w:szCs w:val="22"/>
        </w:rPr>
        <w:t>Insert the name of the newspaper or other publication, the date</w:t>
      </w:r>
      <w:r w:rsidR="00451867">
        <w:rPr>
          <w:i/>
          <w:sz w:val="22"/>
          <w:szCs w:val="22"/>
        </w:rPr>
        <w:t>,</w:t>
      </w:r>
      <w:r w:rsidRPr="00CE339B">
        <w:rPr>
          <w:i/>
          <w:sz w:val="22"/>
          <w:szCs w:val="22"/>
        </w:rPr>
        <w:t xml:space="preserve"> and year.</w:t>
      </w:r>
    </w:p>
    <w:p w14:paraId="04451889" w14:textId="77777777" w:rsidR="0091710A" w:rsidRDefault="0091710A" w:rsidP="0091710A">
      <w:pPr>
        <w:suppressAutoHyphens/>
      </w:pPr>
    </w:p>
    <w:p w14:paraId="69CAECA6" w14:textId="77777777" w:rsidR="0091710A" w:rsidRDefault="0091710A" w:rsidP="0091710A">
      <w:pPr>
        <w:suppressAutoHyphens/>
      </w:pPr>
    </w:p>
    <w:p w14:paraId="28E594F1" w14:textId="77777777" w:rsidR="0091710A" w:rsidRPr="009263BA" w:rsidRDefault="0091710A" w:rsidP="0091710A">
      <w:pPr>
        <w:suppressAutoHyphens/>
      </w:pPr>
    </w:p>
    <w:p w14:paraId="0A8FA5F7" w14:textId="77777777" w:rsidR="0091710A" w:rsidRPr="009263BA" w:rsidRDefault="0091710A" w:rsidP="0091710A">
      <w:r w:rsidRPr="009263BA">
        <w:t>________________</w:t>
      </w:r>
    </w:p>
    <w:p w14:paraId="43DEA1FD" w14:textId="77777777" w:rsidR="0091710A" w:rsidRPr="00003DF6" w:rsidRDefault="0091710A" w:rsidP="0091710A">
      <w:pPr>
        <w:rPr>
          <w:sz w:val="22"/>
          <w:szCs w:val="22"/>
        </w:rPr>
      </w:pPr>
      <w:r w:rsidRPr="009263BA">
        <w:t>Clerk</w:t>
      </w:r>
    </w:p>
    <w:p w14:paraId="4EF935A9" w14:textId="77777777" w:rsidR="0091710A" w:rsidRPr="00B953C3" w:rsidRDefault="0091710A" w:rsidP="00B953C3"/>
    <w:sectPr w:rsidR="0091710A" w:rsidRPr="00B953C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1329" w14:textId="77777777" w:rsidR="00B953C3" w:rsidRDefault="00B953C3" w:rsidP="007A4845">
      <w:r>
        <w:separator/>
      </w:r>
    </w:p>
  </w:endnote>
  <w:endnote w:type="continuationSeparator" w:id="0">
    <w:p w14:paraId="1AC4206E" w14:textId="77777777" w:rsidR="00B953C3" w:rsidRDefault="00B953C3" w:rsidP="007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4CE5" w14:textId="4D74D971" w:rsidR="001624F8" w:rsidRPr="001624F8" w:rsidRDefault="001624F8" w:rsidP="001624F8">
    <w:pPr>
      <w:tabs>
        <w:tab w:val="right" w:pos="9360"/>
      </w:tabs>
      <w:rPr>
        <w:rFonts w:ascii="Arial" w:eastAsia="Arial" w:hAnsi="Arial" w:cs="Arial"/>
        <w:sz w:val="15"/>
        <w:szCs w:val="15"/>
      </w:rPr>
    </w:pPr>
    <w:r w:rsidRPr="001624F8">
      <w:rPr>
        <w:rFonts w:ascii="Arial" w:eastAsia="Arial" w:hAnsi="Arial" w:cs="Arial"/>
        <w:sz w:val="15"/>
        <w:szCs w:val="15"/>
      </w:rPr>
      <w:t>League of</w:t>
    </w:r>
    <w:r w:rsidRPr="001624F8">
      <w:rPr>
        <w:rFonts w:ascii="Arial" w:eastAsia="Arial" w:hAnsi="Arial" w:cs="Arial"/>
        <w:spacing w:val="-1"/>
        <w:sz w:val="15"/>
        <w:szCs w:val="15"/>
      </w:rPr>
      <w:t xml:space="preserve"> </w:t>
    </w:r>
    <w:r w:rsidRPr="001624F8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</w:t>
    </w:r>
    <w:r w:rsidR="00B953C3">
      <w:rPr>
        <w:rFonts w:ascii="Arial" w:eastAsia="Arial" w:hAnsi="Arial" w:cs="Arial"/>
        <w:sz w:val="15"/>
        <w:szCs w:val="15"/>
      </w:rPr>
      <w:t xml:space="preserve"> Form</w:t>
    </w:r>
    <w:r w:rsidRPr="001624F8">
      <w:rPr>
        <w:rFonts w:ascii="Arial" w:eastAsia="Arial" w:hAnsi="Arial" w:cs="Arial"/>
        <w:sz w:val="15"/>
        <w:szCs w:val="15"/>
      </w:rPr>
      <w:t>:</w:t>
    </w:r>
    <w:r w:rsidRPr="001624F8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794050930"/>
        <w:date w:fullDate="2020-07-31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6218EB">
          <w:rPr>
            <w:rFonts w:ascii="Arial" w:eastAsia="Arial" w:hAnsi="Arial" w:cs="Arial"/>
            <w:sz w:val="15"/>
            <w:szCs w:val="15"/>
          </w:rPr>
          <w:t>7/31/2020</w:t>
        </w:r>
      </w:sdtContent>
    </w:sdt>
  </w:p>
  <w:p w14:paraId="7E32EE70" w14:textId="77777777" w:rsidR="001624F8" w:rsidRPr="001624F8" w:rsidRDefault="00461DC5" w:rsidP="00E37BEA">
    <w:pPr>
      <w:tabs>
        <w:tab w:val="right" w:pos="9360"/>
      </w:tabs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42823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05965">
          <w:rPr>
            <w:rFonts w:ascii="Arial" w:eastAsia="Arial" w:hAnsi="Arial" w:cs="Arial"/>
            <w:sz w:val="15"/>
            <w:szCs w:val="15"/>
          </w:rPr>
          <w:t>Ad for Sealed Construction Project Bid</w:t>
        </w:r>
      </w:sdtContent>
    </w:sdt>
    <w:r w:rsidR="001624F8" w:rsidRPr="001624F8">
      <w:rPr>
        <w:rFonts w:ascii="Arial" w:eastAsia="Arial" w:hAnsi="Arial" w:cs="Arial"/>
        <w:sz w:val="15"/>
        <w:szCs w:val="15"/>
      </w:rPr>
      <w:tab/>
      <w:t xml:space="preserve">Page </w:t>
    </w:r>
    <w:r w:rsidR="001624F8" w:rsidRPr="001624F8">
      <w:rPr>
        <w:rFonts w:ascii="Arial" w:eastAsia="Arial" w:hAnsi="Arial" w:cs="Arial"/>
        <w:sz w:val="15"/>
        <w:szCs w:val="15"/>
      </w:rPr>
      <w:fldChar w:fldCharType="begin"/>
    </w:r>
    <w:r w:rsidR="001624F8" w:rsidRPr="001624F8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1624F8" w:rsidRPr="001624F8">
      <w:rPr>
        <w:rFonts w:ascii="Arial" w:eastAsia="Arial" w:hAnsi="Arial" w:cs="Arial"/>
        <w:sz w:val="15"/>
        <w:szCs w:val="15"/>
      </w:rPr>
      <w:fldChar w:fldCharType="separate"/>
    </w:r>
    <w:r w:rsidR="0031750B">
      <w:rPr>
        <w:rFonts w:ascii="Arial" w:eastAsia="Arial" w:hAnsi="Arial" w:cs="Arial"/>
        <w:noProof/>
        <w:sz w:val="15"/>
        <w:szCs w:val="15"/>
      </w:rPr>
      <w:t>1</w:t>
    </w:r>
    <w:r w:rsidR="001624F8" w:rsidRPr="001624F8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4384" w14:textId="77777777" w:rsidR="00B953C3" w:rsidRDefault="00B953C3" w:rsidP="007A4845">
      <w:r>
        <w:separator/>
      </w:r>
    </w:p>
  </w:footnote>
  <w:footnote w:type="continuationSeparator" w:id="0">
    <w:p w14:paraId="4ACDD1BD" w14:textId="77777777" w:rsidR="00B953C3" w:rsidRDefault="00B953C3" w:rsidP="007A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D07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 w16cid:durableId="773481638">
    <w:abstractNumId w:val="1"/>
  </w:num>
  <w:num w:numId="2" w16cid:durableId="971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C3"/>
    <w:rsid w:val="00003DF6"/>
    <w:rsid w:val="000557FD"/>
    <w:rsid w:val="001305D5"/>
    <w:rsid w:val="00134EE9"/>
    <w:rsid w:val="001624F8"/>
    <w:rsid w:val="001823FD"/>
    <w:rsid w:val="001D122C"/>
    <w:rsid w:val="001F43BA"/>
    <w:rsid w:val="002342E4"/>
    <w:rsid w:val="002D4A75"/>
    <w:rsid w:val="003001DF"/>
    <w:rsid w:val="00307F09"/>
    <w:rsid w:val="00311244"/>
    <w:rsid w:val="0031750B"/>
    <w:rsid w:val="003C4770"/>
    <w:rsid w:val="003D5E54"/>
    <w:rsid w:val="00451867"/>
    <w:rsid w:val="0045419D"/>
    <w:rsid w:val="00461DC5"/>
    <w:rsid w:val="004A7267"/>
    <w:rsid w:val="004B14EC"/>
    <w:rsid w:val="004B6F0D"/>
    <w:rsid w:val="00502230"/>
    <w:rsid w:val="00545D83"/>
    <w:rsid w:val="0056674B"/>
    <w:rsid w:val="00594A11"/>
    <w:rsid w:val="005A714E"/>
    <w:rsid w:val="005B5D5C"/>
    <w:rsid w:val="005D63A9"/>
    <w:rsid w:val="006218EB"/>
    <w:rsid w:val="00640C2C"/>
    <w:rsid w:val="00683862"/>
    <w:rsid w:val="006C28AE"/>
    <w:rsid w:val="006D5E6C"/>
    <w:rsid w:val="006D6FD2"/>
    <w:rsid w:val="0070334F"/>
    <w:rsid w:val="00742D35"/>
    <w:rsid w:val="007A4845"/>
    <w:rsid w:val="007B383C"/>
    <w:rsid w:val="007C037A"/>
    <w:rsid w:val="007C3E3F"/>
    <w:rsid w:val="007E7DB6"/>
    <w:rsid w:val="007F32FF"/>
    <w:rsid w:val="007F7B36"/>
    <w:rsid w:val="008108BA"/>
    <w:rsid w:val="008F4217"/>
    <w:rsid w:val="0091710A"/>
    <w:rsid w:val="009662D2"/>
    <w:rsid w:val="009D2855"/>
    <w:rsid w:val="009F563E"/>
    <w:rsid w:val="00A4372B"/>
    <w:rsid w:val="00A57558"/>
    <w:rsid w:val="00A75C11"/>
    <w:rsid w:val="00AE0A12"/>
    <w:rsid w:val="00B8439E"/>
    <w:rsid w:val="00B953C3"/>
    <w:rsid w:val="00BA4642"/>
    <w:rsid w:val="00BA7387"/>
    <w:rsid w:val="00BB4064"/>
    <w:rsid w:val="00C05965"/>
    <w:rsid w:val="00C579B5"/>
    <w:rsid w:val="00C73970"/>
    <w:rsid w:val="00CA61E3"/>
    <w:rsid w:val="00CB78EF"/>
    <w:rsid w:val="00DA35B9"/>
    <w:rsid w:val="00DE1A94"/>
    <w:rsid w:val="00DE6282"/>
    <w:rsid w:val="00DE6BA1"/>
    <w:rsid w:val="00E123CC"/>
    <w:rsid w:val="00E37BEA"/>
    <w:rsid w:val="00E97E08"/>
    <w:rsid w:val="00EB6962"/>
    <w:rsid w:val="00F21888"/>
    <w:rsid w:val="00F975BD"/>
    <w:rsid w:val="00FB62B4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A596B"/>
  <w15:chartTrackingRefBased/>
  <w15:docId w15:val="{72413DF6-8081-4C4F-985E-F748ADE1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08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953C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F147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1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14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14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lmc.org/resources/competitive-bidding-requirements-in-citi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03D79239764C0788E6A60454AE7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11129-A602-4CC4-8C98-A1E159C73668}"/>
      </w:docPartPr>
      <w:docPartBody>
        <w:p w:rsidR="002D2A5F" w:rsidRDefault="002D2A5F">
          <w:pPr>
            <w:pStyle w:val="6303D79239764C0788E6A60454AE7E50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5F"/>
    <w:rsid w:val="002D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03D79239764C0788E6A60454AE7E50">
    <w:name w:val="6303D79239764C0788E6A60454AE7E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 for Sealed Construction Project Bid</vt:lpstr>
    </vt:vector>
  </TitlesOfParts>
  <Company>League of Minnesota Cities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for Sealed Construction Project Bid</dc:title>
  <dc:subject/>
  <dc:creator>League of Minnesota Cities</dc:creator>
  <cp:keywords/>
  <dc:description/>
  <cp:lastModifiedBy>Franklin, Jammie</cp:lastModifiedBy>
  <cp:revision>19</cp:revision>
  <dcterms:created xsi:type="dcterms:W3CDTF">2017-04-24T19:36:00Z</dcterms:created>
  <dcterms:modified xsi:type="dcterms:W3CDTF">2024-05-22T18:47:00Z</dcterms:modified>
</cp:coreProperties>
</file>